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640" w:rsidRPr="00CA0B93" w:rsidRDefault="00331640" w:rsidP="00331640">
      <w:pPr>
        <w:spacing w:line="360" w:lineRule="exact"/>
        <w:jc w:val="center"/>
        <w:rPr>
          <w:rFonts w:ascii="微软雅黑" w:eastAsia="微软雅黑" w:hAnsi="微软雅黑"/>
          <w:b/>
          <w:sz w:val="24"/>
          <w:szCs w:val="24"/>
        </w:rPr>
      </w:pPr>
      <w:r w:rsidRPr="00CA0B93">
        <w:rPr>
          <w:rFonts w:ascii="微软雅黑" w:eastAsia="微软雅黑" w:hAnsi="微软雅黑" w:hint="eastAsia"/>
          <w:b/>
          <w:sz w:val="24"/>
          <w:szCs w:val="24"/>
        </w:rPr>
        <w:t>会前会：首届医药（医疗）互联网创业论坛</w:t>
      </w:r>
    </w:p>
    <w:p w:rsidR="00331640" w:rsidRPr="00CA0B93" w:rsidRDefault="00331640" w:rsidP="00331640">
      <w:pPr>
        <w:spacing w:line="360" w:lineRule="exact"/>
        <w:jc w:val="center"/>
        <w:rPr>
          <w:rFonts w:ascii="微软雅黑" w:eastAsia="微软雅黑" w:hAnsi="微软雅黑"/>
          <w:b/>
          <w:sz w:val="24"/>
          <w:szCs w:val="24"/>
        </w:rPr>
      </w:pPr>
      <w:r w:rsidRPr="00CA0B93">
        <w:rPr>
          <w:rFonts w:ascii="微软雅黑" w:eastAsia="微软雅黑" w:hAnsi="微软雅黑" w:hint="eastAsia"/>
          <w:b/>
          <w:sz w:val="24"/>
          <w:szCs w:val="24"/>
        </w:rPr>
        <w:t>医药（医疗）互联网创业沙龙</w:t>
      </w:r>
    </w:p>
    <w:p w:rsidR="00331640" w:rsidRPr="00CA0B93" w:rsidRDefault="00331640" w:rsidP="00331640">
      <w:pPr>
        <w:spacing w:line="360" w:lineRule="exact"/>
        <w:jc w:val="center"/>
        <w:rPr>
          <w:rFonts w:ascii="微软雅黑" w:eastAsia="微软雅黑" w:hAnsi="微软雅黑"/>
          <w:b/>
          <w:sz w:val="24"/>
          <w:szCs w:val="24"/>
        </w:rPr>
      </w:pPr>
      <w:r w:rsidRPr="00CA0B93">
        <w:rPr>
          <w:rFonts w:ascii="微软雅黑" w:eastAsia="微软雅黑" w:hAnsi="微软雅黑" w:hint="eastAsia"/>
          <w:b/>
          <w:sz w:val="24"/>
          <w:szCs w:val="24"/>
        </w:rPr>
        <w:t>医药互联网创业项目</w:t>
      </w:r>
      <w:r w:rsidRPr="00CA0B93">
        <w:rPr>
          <w:rFonts w:ascii="微软雅黑" w:eastAsia="微软雅黑" w:hAnsi="微软雅黑"/>
          <w:b/>
          <w:sz w:val="24"/>
          <w:szCs w:val="24"/>
        </w:rPr>
        <w:t>/</w:t>
      </w:r>
      <w:r w:rsidRPr="00CA0B93">
        <w:rPr>
          <w:rFonts w:ascii="微软雅黑" w:eastAsia="微软雅黑" w:hAnsi="微软雅黑" w:hint="eastAsia"/>
          <w:b/>
          <w:sz w:val="24"/>
          <w:szCs w:val="24"/>
        </w:rPr>
        <w:t>团队与医药产业对接会</w:t>
      </w:r>
    </w:p>
    <w:p w:rsidR="000F5A58" w:rsidRPr="00CA0B93" w:rsidRDefault="000F5A58" w:rsidP="00331640">
      <w:pPr>
        <w:spacing w:line="360" w:lineRule="exact"/>
        <w:jc w:val="center"/>
        <w:rPr>
          <w:rFonts w:ascii="微软雅黑" w:eastAsia="微软雅黑" w:hAnsi="微软雅黑"/>
          <w:b/>
          <w:sz w:val="24"/>
          <w:szCs w:val="24"/>
        </w:rPr>
      </w:pPr>
      <w:r w:rsidRPr="00CA0B93">
        <w:rPr>
          <w:rFonts w:ascii="微软雅黑" w:eastAsia="微软雅黑" w:hAnsi="微软雅黑" w:hint="eastAsia"/>
          <w:b/>
          <w:sz w:val="24"/>
          <w:szCs w:val="24"/>
        </w:rPr>
        <w:t>卫星研讨会：慢病管理与</w:t>
      </w:r>
      <w:r w:rsidRPr="00CA0B93">
        <w:rPr>
          <w:rFonts w:ascii="微软雅黑" w:eastAsia="微软雅黑" w:hAnsi="微软雅黑"/>
          <w:b/>
          <w:sz w:val="24"/>
          <w:szCs w:val="24"/>
        </w:rPr>
        <w:t>移动医疗主题</w:t>
      </w:r>
      <w:r w:rsidRPr="00CA0B93">
        <w:rPr>
          <w:rFonts w:ascii="微软雅黑" w:eastAsia="微软雅黑" w:hAnsi="微软雅黑" w:hint="eastAsia"/>
          <w:b/>
          <w:sz w:val="24"/>
          <w:szCs w:val="24"/>
        </w:rPr>
        <w:t>论坛</w:t>
      </w:r>
    </w:p>
    <w:p w:rsidR="00331640" w:rsidRPr="00CA0B93" w:rsidRDefault="00331640" w:rsidP="00331640">
      <w:pPr>
        <w:spacing w:line="280" w:lineRule="atLeast"/>
        <w:jc w:val="center"/>
        <w:rPr>
          <w:rFonts w:ascii="微软雅黑" w:eastAsia="微软雅黑" w:hAnsi="微软雅黑" w:cs="Arial"/>
          <w:b/>
          <w:sz w:val="96"/>
          <w:szCs w:val="96"/>
          <w:shd w:val="clear" w:color="auto" w:fill="FFFFFF"/>
        </w:rPr>
      </w:pPr>
      <w:r w:rsidRPr="00CA0B93">
        <w:rPr>
          <w:rFonts w:ascii="微软雅黑" w:eastAsia="微软雅黑" w:hAnsi="微软雅黑" w:cs="Arial" w:hint="eastAsia"/>
          <w:b/>
          <w:color w:val="FF0000"/>
          <w:sz w:val="96"/>
          <w:szCs w:val="96"/>
          <w:shd w:val="clear" w:color="auto" w:fill="FFFFFF"/>
        </w:rPr>
        <w:t>邀请函</w:t>
      </w:r>
    </w:p>
    <w:p w:rsidR="00215BE8" w:rsidRPr="00CA0B93" w:rsidRDefault="00215BE8" w:rsidP="00215BE8">
      <w:pPr>
        <w:spacing w:line="312" w:lineRule="auto"/>
        <w:jc w:val="center"/>
        <w:rPr>
          <w:rFonts w:ascii="微软雅黑" w:eastAsia="微软雅黑" w:hAnsi="微软雅黑" w:cs="Arial"/>
          <w:b/>
          <w:sz w:val="28"/>
          <w:szCs w:val="28"/>
          <w:shd w:val="clear" w:color="auto" w:fill="FFFFFF"/>
        </w:rPr>
      </w:pPr>
      <w:r w:rsidRPr="00CA0B93">
        <w:rPr>
          <w:rFonts w:ascii="微软雅黑" w:eastAsia="微软雅黑" w:hAnsi="微软雅黑" w:cs="Arial" w:hint="eastAsia"/>
          <w:b/>
          <w:sz w:val="28"/>
          <w:szCs w:val="28"/>
          <w:shd w:val="clear" w:color="auto" w:fill="FFFFFF"/>
        </w:rPr>
        <w:t>主办单位</w:t>
      </w:r>
    </w:p>
    <w:p w:rsidR="00215BE8" w:rsidRPr="00CA0B93" w:rsidRDefault="00215BE8" w:rsidP="00215BE8">
      <w:pPr>
        <w:spacing w:line="312" w:lineRule="auto"/>
        <w:jc w:val="center"/>
        <w:rPr>
          <w:rFonts w:ascii="宋体" w:hAnsi="宋体" w:cs="Arial"/>
          <w:sz w:val="24"/>
          <w:szCs w:val="24"/>
          <w:shd w:val="clear" w:color="auto" w:fill="FFFFFF"/>
        </w:rPr>
      </w:pPr>
      <w:r w:rsidRPr="00CA0B93">
        <w:rPr>
          <w:rFonts w:ascii="宋体" w:hAnsi="宋体" w:cs="Arial" w:hint="eastAsia"/>
          <w:sz w:val="24"/>
          <w:szCs w:val="24"/>
          <w:shd w:val="clear" w:color="auto" w:fill="FFFFFF"/>
        </w:rPr>
        <w:t>《</w:t>
      </w:r>
      <w:r w:rsidRPr="00CA0B93">
        <w:rPr>
          <w:rFonts w:ascii="宋体" w:hAnsi="宋体" w:cs="Arial"/>
          <w:sz w:val="24"/>
          <w:szCs w:val="24"/>
          <w:shd w:val="clear" w:color="auto" w:fill="FFFFFF"/>
        </w:rPr>
        <w:t>E</w:t>
      </w:r>
      <w:r w:rsidRPr="00CA0B93">
        <w:rPr>
          <w:rFonts w:ascii="宋体" w:hAnsi="宋体" w:cs="Arial" w:hint="eastAsia"/>
          <w:sz w:val="24"/>
          <w:szCs w:val="24"/>
          <w:shd w:val="clear" w:color="auto" w:fill="FFFFFF"/>
        </w:rPr>
        <w:t>药互联网研究》、《</w:t>
      </w:r>
      <w:r w:rsidRPr="00CA0B93">
        <w:rPr>
          <w:rFonts w:ascii="宋体" w:hAnsi="宋体" w:cs="Arial"/>
          <w:sz w:val="24"/>
          <w:szCs w:val="24"/>
          <w:shd w:val="clear" w:color="auto" w:fill="FFFFFF"/>
        </w:rPr>
        <w:t>E</w:t>
      </w:r>
      <w:r w:rsidRPr="00CA0B93">
        <w:rPr>
          <w:rFonts w:ascii="宋体" w:hAnsi="宋体" w:cs="Arial" w:hint="eastAsia"/>
          <w:sz w:val="24"/>
          <w:szCs w:val="24"/>
          <w:shd w:val="clear" w:color="auto" w:fill="FFFFFF"/>
        </w:rPr>
        <w:t>药经理人》、思享广告</w:t>
      </w:r>
    </w:p>
    <w:p w:rsidR="00215BE8" w:rsidRPr="00CA0B93" w:rsidRDefault="00215BE8" w:rsidP="00215BE8">
      <w:pPr>
        <w:spacing w:line="312" w:lineRule="auto"/>
        <w:jc w:val="center"/>
        <w:rPr>
          <w:rFonts w:ascii="微软雅黑" w:eastAsia="微软雅黑" w:hAnsi="微软雅黑" w:cs="Arial"/>
          <w:b/>
          <w:sz w:val="28"/>
          <w:szCs w:val="28"/>
          <w:shd w:val="clear" w:color="auto" w:fill="FFFFFF"/>
        </w:rPr>
      </w:pPr>
      <w:r w:rsidRPr="00CA0B93">
        <w:rPr>
          <w:rFonts w:ascii="微软雅黑" w:eastAsia="微软雅黑" w:hAnsi="微软雅黑" w:cs="Arial" w:hint="eastAsia"/>
          <w:b/>
          <w:sz w:val="28"/>
          <w:szCs w:val="28"/>
          <w:shd w:val="clear" w:color="auto" w:fill="FFFFFF"/>
        </w:rPr>
        <w:t>官方网站</w:t>
      </w:r>
    </w:p>
    <w:p w:rsidR="00215BE8" w:rsidRPr="00CA0B93" w:rsidRDefault="00215BE8" w:rsidP="00215BE8">
      <w:pPr>
        <w:spacing w:line="312" w:lineRule="auto"/>
        <w:jc w:val="center"/>
        <w:rPr>
          <w:rFonts w:ascii="微软雅黑" w:eastAsia="微软雅黑" w:hAnsi="微软雅黑" w:cs="Arial"/>
          <w:sz w:val="28"/>
          <w:szCs w:val="28"/>
          <w:shd w:val="clear" w:color="auto" w:fill="FFFFFF"/>
        </w:rPr>
      </w:pPr>
      <w:r w:rsidRPr="00CA0B93">
        <w:rPr>
          <w:rFonts w:ascii="宋体" w:hAnsi="宋体" w:cs="Arial"/>
          <w:sz w:val="24"/>
          <w:szCs w:val="24"/>
          <w:shd w:val="clear" w:color="auto" w:fill="FFFFFF"/>
        </w:rPr>
        <w:t>E</w:t>
      </w:r>
      <w:r w:rsidRPr="00CA0B93">
        <w:rPr>
          <w:rFonts w:ascii="宋体" w:hAnsi="宋体" w:cs="Arial" w:hint="eastAsia"/>
          <w:sz w:val="24"/>
          <w:szCs w:val="24"/>
          <w:shd w:val="clear" w:color="auto" w:fill="FFFFFF"/>
        </w:rPr>
        <w:t>药脸谱网</w:t>
      </w:r>
      <w:r w:rsidRPr="00CA0B93">
        <w:rPr>
          <w:rFonts w:ascii="宋体" w:hAnsi="宋体" w:cs="Arial"/>
          <w:sz w:val="24"/>
          <w:szCs w:val="24"/>
          <w:shd w:val="clear" w:color="auto" w:fill="FFFFFF"/>
        </w:rPr>
        <w:t>www.y-lp.</w:t>
      </w:r>
      <w:r w:rsidR="00A3574A">
        <w:rPr>
          <w:rFonts w:ascii="宋体" w:hAnsi="宋体" w:cs="Arial" w:hint="eastAsia"/>
          <w:sz w:val="24"/>
          <w:szCs w:val="24"/>
          <w:shd w:val="clear" w:color="auto" w:fill="FFFFFF"/>
        </w:rPr>
        <w:t>com</w:t>
      </w:r>
    </w:p>
    <w:p w:rsidR="00215BE8" w:rsidRPr="00CA0B93" w:rsidRDefault="00215BE8" w:rsidP="00215BE8">
      <w:pPr>
        <w:spacing w:line="312" w:lineRule="auto"/>
        <w:jc w:val="center"/>
        <w:rPr>
          <w:rFonts w:ascii="微软雅黑" w:eastAsia="微软雅黑" w:hAnsi="微软雅黑" w:cs="Arial"/>
          <w:b/>
          <w:sz w:val="28"/>
          <w:szCs w:val="28"/>
          <w:shd w:val="clear" w:color="auto" w:fill="FFFFFF"/>
        </w:rPr>
      </w:pPr>
      <w:r w:rsidRPr="00CA0B93">
        <w:rPr>
          <w:rFonts w:ascii="微软雅黑" w:eastAsia="微软雅黑" w:hAnsi="微软雅黑" w:cs="Arial" w:hint="eastAsia"/>
          <w:b/>
          <w:sz w:val="28"/>
          <w:szCs w:val="28"/>
          <w:shd w:val="clear" w:color="auto" w:fill="FFFFFF"/>
        </w:rPr>
        <w:t>创业孵化合作伙伴</w:t>
      </w:r>
    </w:p>
    <w:p w:rsidR="00215BE8" w:rsidRPr="00CA0B93" w:rsidRDefault="00215BE8" w:rsidP="00215BE8">
      <w:pPr>
        <w:spacing w:line="312" w:lineRule="auto"/>
        <w:jc w:val="center"/>
        <w:rPr>
          <w:rFonts w:ascii="宋体" w:hAnsi="宋体" w:cs="Arial"/>
          <w:sz w:val="24"/>
          <w:szCs w:val="24"/>
          <w:shd w:val="clear" w:color="auto" w:fill="FFFFFF"/>
        </w:rPr>
      </w:pPr>
      <w:r w:rsidRPr="00CA0B93">
        <w:rPr>
          <w:rFonts w:ascii="宋体" w:hAnsi="宋体" w:cs="Arial" w:hint="eastAsia"/>
          <w:sz w:val="24"/>
          <w:szCs w:val="24"/>
          <w:shd w:val="clear" w:color="auto" w:fill="FFFFFF"/>
        </w:rPr>
        <w:t>健盟、海川会、贝壳社</w:t>
      </w:r>
      <w:r w:rsidR="00A3574A">
        <w:rPr>
          <w:rFonts w:ascii="宋体" w:hAnsi="宋体" w:cs="Arial" w:hint="eastAsia"/>
          <w:sz w:val="24"/>
          <w:szCs w:val="24"/>
          <w:shd w:val="clear" w:color="auto" w:fill="FFFFFF"/>
        </w:rPr>
        <w:t>、阿基米德</w:t>
      </w:r>
      <w:r w:rsidR="00B83CC3">
        <w:rPr>
          <w:rFonts w:ascii="宋体" w:hAnsi="宋体" w:cs="Arial" w:hint="eastAsia"/>
          <w:sz w:val="24"/>
          <w:szCs w:val="24"/>
          <w:shd w:val="clear" w:color="auto" w:fill="FFFFFF"/>
        </w:rPr>
        <w:t>、健康时报社</w:t>
      </w:r>
    </w:p>
    <w:p w:rsidR="00215BE8" w:rsidRPr="00CA0B93" w:rsidRDefault="00215BE8" w:rsidP="00215BE8">
      <w:pPr>
        <w:spacing w:line="312" w:lineRule="auto"/>
        <w:jc w:val="center"/>
        <w:rPr>
          <w:rFonts w:ascii="微软雅黑" w:eastAsia="微软雅黑" w:hAnsi="微软雅黑" w:cs="Arial"/>
          <w:b/>
          <w:sz w:val="28"/>
          <w:szCs w:val="28"/>
          <w:shd w:val="clear" w:color="auto" w:fill="FFFFFF"/>
        </w:rPr>
      </w:pPr>
      <w:r w:rsidRPr="00CA0B93">
        <w:rPr>
          <w:rFonts w:ascii="微软雅黑" w:eastAsia="微软雅黑" w:hAnsi="微软雅黑" w:cs="Arial" w:hint="eastAsia"/>
          <w:b/>
          <w:sz w:val="28"/>
          <w:szCs w:val="28"/>
          <w:shd w:val="clear" w:color="auto" w:fill="FFFFFF"/>
        </w:rPr>
        <w:t>支持媒体</w:t>
      </w:r>
    </w:p>
    <w:p w:rsidR="00215BE8" w:rsidRPr="00CA0B93" w:rsidRDefault="00215BE8" w:rsidP="00215BE8">
      <w:pPr>
        <w:spacing w:line="312" w:lineRule="auto"/>
        <w:jc w:val="center"/>
        <w:rPr>
          <w:rFonts w:ascii="宋体" w:hAnsi="宋体" w:cs="Arial"/>
          <w:sz w:val="24"/>
          <w:szCs w:val="24"/>
          <w:shd w:val="clear" w:color="auto" w:fill="FFFFFF"/>
        </w:rPr>
      </w:pPr>
      <w:r w:rsidRPr="00CA0B93">
        <w:rPr>
          <w:rFonts w:ascii="宋体" w:hAnsi="宋体" w:cs="Arial" w:hint="eastAsia"/>
          <w:sz w:val="24"/>
          <w:szCs w:val="24"/>
          <w:shd w:val="clear" w:color="auto" w:fill="FFFFFF"/>
        </w:rPr>
        <w:t>医策、玉德医学科技、中国县域卫生、医药投资并购俱乐部、动脉网、奇点网、</w:t>
      </w:r>
    </w:p>
    <w:p w:rsidR="00215BE8" w:rsidRPr="00CA0B93" w:rsidRDefault="00215BE8" w:rsidP="00215BE8">
      <w:pPr>
        <w:spacing w:line="312" w:lineRule="auto"/>
        <w:jc w:val="center"/>
        <w:rPr>
          <w:rFonts w:ascii="宋体" w:hAnsi="宋体" w:cs="Arial"/>
          <w:sz w:val="24"/>
          <w:szCs w:val="24"/>
          <w:shd w:val="clear" w:color="auto" w:fill="FFFFFF"/>
        </w:rPr>
      </w:pPr>
      <w:r w:rsidRPr="00CA0B93">
        <w:rPr>
          <w:rFonts w:ascii="宋体" w:hAnsi="宋体" w:cs="Arial" w:hint="eastAsia"/>
          <w:sz w:val="24"/>
          <w:szCs w:val="24"/>
          <w:shd w:val="clear" w:color="auto" w:fill="FFFFFF"/>
        </w:rPr>
        <w:t>医学界、希波克拉底医疗圈、思齐俱乐部、转化医学网、</w:t>
      </w:r>
    </w:p>
    <w:p w:rsidR="00215BE8" w:rsidRPr="00CA0B93" w:rsidRDefault="00215BE8" w:rsidP="00215BE8">
      <w:pPr>
        <w:spacing w:line="312" w:lineRule="auto"/>
        <w:jc w:val="center"/>
        <w:rPr>
          <w:rFonts w:ascii="微软雅黑" w:eastAsia="微软雅黑" w:hAnsi="微软雅黑" w:cs="Arial"/>
          <w:b/>
          <w:color w:val="FF0000"/>
          <w:sz w:val="24"/>
          <w:szCs w:val="24"/>
          <w:shd w:val="clear" w:color="auto" w:fill="FFFFFF"/>
        </w:rPr>
      </w:pPr>
      <w:r w:rsidRPr="00CA0B93">
        <w:rPr>
          <w:rFonts w:ascii="宋体" w:hAnsi="宋体" w:cs="Arial" w:hint="eastAsia"/>
          <w:sz w:val="24"/>
          <w:szCs w:val="24"/>
          <w:shd w:val="clear" w:color="auto" w:fill="FFFFFF"/>
        </w:rPr>
        <w:t>医药人才互推平台、蒲公英、瑞商网、创新医疗</w:t>
      </w:r>
    </w:p>
    <w:p w:rsidR="00215BE8" w:rsidRPr="00CA0B93" w:rsidRDefault="00215BE8" w:rsidP="00215BE8">
      <w:pPr>
        <w:spacing w:line="312" w:lineRule="auto"/>
        <w:jc w:val="center"/>
        <w:rPr>
          <w:rFonts w:ascii="微软雅黑" w:eastAsia="微软雅黑" w:hAnsi="微软雅黑" w:cs="Arial"/>
          <w:b/>
          <w:color w:val="FF0000"/>
          <w:sz w:val="28"/>
          <w:szCs w:val="28"/>
          <w:shd w:val="clear" w:color="auto" w:fill="FFFFFF"/>
        </w:rPr>
      </w:pPr>
      <w:r w:rsidRPr="00CA0B93">
        <w:rPr>
          <w:rFonts w:ascii="微软雅黑" w:eastAsia="微软雅黑" w:hAnsi="微软雅黑" w:cs="Arial" w:hint="eastAsia"/>
          <w:b/>
          <w:color w:val="FF0000"/>
          <w:sz w:val="28"/>
          <w:szCs w:val="28"/>
          <w:shd w:val="clear" w:color="auto" w:fill="FFFFFF"/>
        </w:rPr>
        <w:t>大赛亮点</w:t>
      </w:r>
    </w:p>
    <w:p w:rsidR="00215BE8" w:rsidRPr="00CA0B93" w:rsidRDefault="00215BE8" w:rsidP="00215BE8">
      <w:pPr>
        <w:spacing w:line="312" w:lineRule="auto"/>
        <w:jc w:val="left"/>
        <w:rPr>
          <w:rFonts w:ascii="宋体" w:hAnsi="宋体" w:cs="Arial"/>
          <w:sz w:val="24"/>
          <w:szCs w:val="24"/>
          <w:shd w:val="clear" w:color="auto" w:fill="FFFFFF"/>
        </w:rPr>
      </w:pPr>
      <w:r w:rsidRPr="00CA0B93">
        <w:rPr>
          <w:rFonts w:ascii="宋体" w:hAnsi="宋体"/>
          <w:b/>
          <w:sz w:val="24"/>
          <w:szCs w:val="24"/>
        </w:rPr>
        <w:t>创业导师：</w:t>
      </w:r>
      <w:r w:rsidR="00777AD8" w:rsidRPr="00CA0B93">
        <w:rPr>
          <w:rFonts w:ascii="宋体" w:hAnsi="宋体" w:cs="Arial" w:hint="eastAsia"/>
          <w:sz w:val="24"/>
          <w:szCs w:val="24"/>
          <w:shd w:val="clear" w:color="auto" w:fill="FFFFFF"/>
        </w:rPr>
        <w:t>辉瑞中国总裁吴晓滨、默沙东中国IT副总裁崔晓玲、碧生源董事长赵一弘、正大制药总裁徐晓阳、</w:t>
      </w:r>
      <w:r w:rsidR="0097665A" w:rsidRPr="00CA0B93">
        <w:rPr>
          <w:rFonts w:ascii="宋体" w:hAnsi="宋体" w:cs="Arial" w:hint="eastAsia"/>
          <w:sz w:val="24"/>
          <w:szCs w:val="24"/>
          <w:shd w:val="clear" w:color="auto" w:fill="FFFFFF"/>
        </w:rPr>
        <w:t>阿斯利康中国总裁王磊、先声药业董事长任晋生、东盛集团董事长郭家学、复星医药董事长陈启宇、</w:t>
      </w:r>
      <w:r w:rsidR="00777AD8" w:rsidRPr="00CA0B93">
        <w:rPr>
          <w:rFonts w:ascii="宋体" w:hAnsi="宋体" w:cs="Arial" w:hint="eastAsia"/>
          <w:sz w:val="24"/>
          <w:szCs w:val="24"/>
          <w:shd w:val="clear" w:color="auto" w:fill="FFFFFF"/>
        </w:rPr>
        <w:t>康恩贝董事长胡季强、益佰制药总裁郎洪平、百洋医药董事长付钢</w:t>
      </w:r>
      <w:r w:rsidR="00777AD8" w:rsidRPr="00CA0B93">
        <w:rPr>
          <w:rFonts w:ascii="宋体" w:hAnsi="宋体" w:cs="Arial"/>
          <w:sz w:val="24"/>
          <w:szCs w:val="24"/>
          <w:shd w:val="clear" w:color="auto" w:fill="FFFFFF"/>
        </w:rPr>
        <w:t>等</w:t>
      </w:r>
      <w:r w:rsidRPr="00CA0B93">
        <w:rPr>
          <w:rFonts w:ascii="宋体" w:hAnsi="宋体" w:cs="Arial"/>
          <w:sz w:val="24"/>
          <w:szCs w:val="24"/>
          <w:shd w:val="clear" w:color="auto" w:fill="FFFFFF"/>
        </w:rPr>
        <w:t>医药企业领袖亲临现场担任终审评委与创业导师</w:t>
      </w:r>
      <w:r w:rsidRPr="00CA0B93">
        <w:rPr>
          <w:rFonts w:ascii="宋体" w:hAnsi="宋体" w:cs="Arial" w:hint="eastAsia"/>
          <w:sz w:val="24"/>
          <w:szCs w:val="24"/>
          <w:shd w:val="clear" w:color="auto" w:fill="FFFFFF"/>
        </w:rPr>
        <w:t>；</w:t>
      </w:r>
    </w:p>
    <w:p w:rsidR="00215BE8" w:rsidRPr="00CA0B93" w:rsidRDefault="00215BE8" w:rsidP="00215BE8">
      <w:pPr>
        <w:spacing w:line="312" w:lineRule="auto"/>
        <w:jc w:val="left"/>
        <w:rPr>
          <w:rFonts w:ascii="宋体" w:hAnsi="宋体"/>
          <w:sz w:val="24"/>
          <w:szCs w:val="24"/>
        </w:rPr>
      </w:pPr>
      <w:r w:rsidRPr="00CA0B93">
        <w:rPr>
          <w:rFonts w:ascii="宋体" w:hAnsi="宋体"/>
          <w:b/>
          <w:sz w:val="24"/>
          <w:szCs w:val="24"/>
        </w:rPr>
        <w:t>专业评委：</w:t>
      </w:r>
      <w:r w:rsidR="00A905E7" w:rsidRPr="00CA0B93">
        <w:rPr>
          <w:rFonts w:ascii="宋体" w:hAnsi="宋体"/>
          <w:sz w:val="24"/>
          <w:szCs w:val="24"/>
        </w:rPr>
        <w:t>“医药投资经理人99”、</w:t>
      </w:r>
      <w:r w:rsidRPr="00CA0B93">
        <w:rPr>
          <w:rFonts w:ascii="宋体" w:hAnsi="宋体"/>
          <w:sz w:val="24"/>
          <w:szCs w:val="24"/>
        </w:rPr>
        <w:t>“医药市场经理人99”</w:t>
      </w:r>
      <w:r w:rsidR="00A905E7" w:rsidRPr="00CA0B93">
        <w:rPr>
          <w:rFonts w:ascii="宋体" w:hAnsi="宋体"/>
          <w:sz w:val="24"/>
          <w:szCs w:val="24"/>
        </w:rPr>
        <w:t>、医疗机构代表及零售药店代表近300</w:t>
      </w:r>
      <w:r w:rsidRPr="00CA0B93">
        <w:rPr>
          <w:rFonts w:ascii="宋体" w:hAnsi="宋体"/>
          <w:sz w:val="24"/>
          <w:szCs w:val="24"/>
        </w:rPr>
        <w:t>人组成业界史上最强大专业评委团；</w:t>
      </w:r>
    </w:p>
    <w:p w:rsidR="00215BE8" w:rsidRPr="00CA0B93" w:rsidRDefault="00215BE8" w:rsidP="00215BE8">
      <w:pPr>
        <w:spacing w:line="312" w:lineRule="auto"/>
        <w:jc w:val="left"/>
        <w:rPr>
          <w:rFonts w:ascii="宋体" w:cs="Arial"/>
          <w:szCs w:val="21"/>
          <w:shd w:val="clear" w:color="auto" w:fill="FFFFFF"/>
        </w:rPr>
      </w:pPr>
      <w:r w:rsidRPr="00CA0B93">
        <w:rPr>
          <w:rFonts w:ascii="宋体" w:hAnsi="宋体" w:hint="eastAsia"/>
          <w:b/>
          <w:sz w:val="24"/>
          <w:szCs w:val="24"/>
        </w:rPr>
        <w:t>交流分享：</w:t>
      </w:r>
      <w:r w:rsidRPr="00CA0B93">
        <w:rPr>
          <w:rFonts w:ascii="宋体" w:hAnsi="宋体" w:hint="eastAsia"/>
          <w:sz w:val="24"/>
          <w:szCs w:val="24"/>
        </w:rPr>
        <w:t>春雨医生CEO张锐、好大夫CEO王航、杏树林CEO张遇升、掌上药店COO王浚海、</w:t>
      </w:r>
      <w:r w:rsidRPr="00CA0B93">
        <w:rPr>
          <w:rFonts w:ascii="宋体" w:hAnsi="宋体"/>
          <w:sz w:val="24"/>
          <w:szCs w:val="24"/>
        </w:rPr>
        <w:t>挂号网CEO廖杰远、DHG群群主</w:t>
      </w:r>
      <w:r w:rsidRPr="00CA0B93">
        <w:rPr>
          <w:rFonts w:ascii="宋体" w:hAnsi="宋体" w:hint="eastAsia"/>
          <w:sz w:val="24"/>
          <w:szCs w:val="24"/>
        </w:rPr>
        <w:t>大怪等多位互联网创业者分享创业经验</w:t>
      </w:r>
      <w:r w:rsidRPr="00CA0B93">
        <w:rPr>
          <w:rFonts w:ascii="宋体" w:hAnsi="宋体" w:cs="Arial" w:hint="eastAsia"/>
          <w:sz w:val="24"/>
          <w:szCs w:val="24"/>
          <w:shd w:val="clear" w:color="auto" w:fill="FFFFFF"/>
        </w:rPr>
        <w:t>。</w:t>
      </w:r>
    </w:p>
    <w:p w:rsidR="00320A24" w:rsidRPr="00CA0B93" w:rsidRDefault="00320A24" w:rsidP="00331640">
      <w:pPr>
        <w:spacing w:line="312" w:lineRule="auto"/>
        <w:jc w:val="center"/>
        <w:rPr>
          <w:rFonts w:ascii="微软雅黑" w:eastAsia="微软雅黑" w:hAnsi="微软雅黑" w:cs="宋体"/>
          <w:kern w:val="0"/>
          <w:sz w:val="44"/>
          <w:szCs w:val="44"/>
        </w:rPr>
      </w:pPr>
      <w:r w:rsidRPr="00CA0B93">
        <w:rPr>
          <w:rFonts w:ascii="微软雅黑" w:eastAsia="微软雅黑" w:hAnsi="微软雅黑" w:cs="宋体"/>
          <w:kern w:val="0"/>
          <w:sz w:val="44"/>
          <w:szCs w:val="44"/>
        </w:rPr>
        <w:lastRenderedPageBreak/>
        <w:t>欢迎辞</w:t>
      </w:r>
    </w:p>
    <w:p w:rsidR="000966F9" w:rsidRPr="00CA0B93" w:rsidRDefault="000966F9" w:rsidP="00CA0B93">
      <w:pPr>
        <w:autoSpaceDE w:val="0"/>
        <w:autoSpaceDN w:val="0"/>
        <w:adjustRightInd w:val="0"/>
        <w:spacing w:line="283" w:lineRule="auto"/>
        <w:jc w:val="left"/>
        <w:rPr>
          <w:rFonts w:ascii="宋体" w:hAnsi="宋体" w:cs="宋体"/>
          <w:b/>
          <w:kern w:val="0"/>
          <w:sz w:val="22"/>
        </w:rPr>
      </w:pPr>
      <w:r w:rsidRPr="00CA0B93">
        <w:rPr>
          <w:rFonts w:ascii="宋体" w:hAnsi="宋体" w:cs="宋体" w:hint="eastAsia"/>
          <w:b/>
          <w:kern w:val="0"/>
          <w:sz w:val="22"/>
        </w:rPr>
        <w:t>尊敬的_________</w:t>
      </w:r>
      <w:r w:rsidRPr="00CA0B93">
        <w:rPr>
          <w:rFonts w:ascii="宋体" w:hAnsi="宋体" w:cs="宋体"/>
          <w:b/>
          <w:kern w:val="0"/>
          <w:sz w:val="22"/>
        </w:rPr>
        <w:t>先生/女士：</w:t>
      </w:r>
    </w:p>
    <w:p w:rsidR="000966F9" w:rsidRPr="00CA0B93" w:rsidRDefault="000966F9" w:rsidP="00CA0B93">
      <w:pPr>
        <w:spacing w:line="283" w:lineRule="auto"/>
        <w:jc w:val="left"/>
        <w:rPr>
          <w:rFonts w:ascii="宋体" w:hAnsi="宋体"/>
          <w:sz w:val="22"/>
        </w:rPr>
      </w:pPr>
      <w:r w:rsidRPr="00CA0B93">
        <w:rPr>
          <w:rFonts w:ascii="宋体" w:hAnsi="宋体" w:hint="eastAsia"/>
          <w:sz w:val="22"/>
        </w:rPr>
        <w:t xml:space="preserve">　　如我们深切感受到的，互联网正在深刻地影响着我们的现在和未来，这种影响体现在互联网对整个社会的生活习惯、工作方法乃至思维方式的改变；当我们进入移动互联网时代，这种影响越发明显与深刻：传统商业模式正在被颠覆，原有经济秩序正在被重构……医药行业也不例外。</w:t>
      </w:r>
    </w:p>
    <w:p w:rsidR="000966F9" w:rsidRPr="00CA0B93" w:rsidRDefault="000966F9" w:rsidP="00CA0B93">
      <w:pPr>
        <w:spacing w:line="283" w:lineRule="auto"/>
        <w:jc w:val="left"/>
        <w:rPr>
          <w:rFonts w:ascii="宋体" w:hAnsi="宋体"/>
          <w:sz w:val="22"/>
        </w:rPr>
      </w:pPr>
      <w:r w:rsidRPr="00CA0B93">
        <w:rPr>
          <w:rFonts w:ascii="宋体" w:hAnsi="宋体" w:hint="eastAsia"/>
          <w:sz w:val="22"/>
        </w:rPr>
        <w:t xml:space="preserve">    我们预见，站在移动互联网引爆时代变革的风口，敢于将互联网尤其移动互联网技术应用与医药行业创新需求相结合的创业者，将不仅仅是互联网的创业者，更将成为医药行业实体经济的推动者、颠覆者、引领者。</w:t>
      </w:r>
    </w:p>
    <w:p w:rsidR="000966F9" w:rsidRPr="00CA0B93" w:rsidRDefault="000966F9" w:rsidP="00CA0B93">
      <w:pPr>
        <w:spacing w:line="283" w:lineRule="auto"/>
        <w:jc w:val="left"/>
        <w:rPr>
          <w:rFonts w:ascii="宋体" w:hAnsi="宋体"/>
          <w:sz w:val="22"/>
        </w:rPr>
      </w:pPr>
      <w:r w:rsidRPr="00CA0B93">
        <w:rPr>
          <w:rFonts w:ascii="宋体" w:hAnsi="宋体" w:hint="eastAsia"/>
          <w:sz w:val="22"/>
        </w:rPr>
        <w:t xml:space="preserve">    正是在此背景下，《</w:t>
      </w:r>
      <w:r w:rsidRPr="00CA0B93">
        <w:rPr>
          <w:rFonts w:ascii="宋体" w:hAnsi="宋体"/>
          <w:sz w:val="22"/>
        </w:rPr>
        <w:t>E</w:t>
      </w:r>
      <w:r w:rsidRPr="00CA0B93">
        <w:rPr>
          <w:rFonts w:ascii="宋体" w:hAnsi="宋体" w:hint="eastAsia"/>
          <w:sz w:val="22"/>
        </w:rPr>
        <w:t>药互联网研究》、《</w:t>
      </w:r>
      <w:r w:rsidRPr="00CA0B93">
        <w:rPr>
          <w:rFonts w:ascii="宋体" w:hAnsi="宋体"/>
          <w:sz w:val="22"/>
        </w:rPr>
        <w:t>E</w:t>
      </w:r>
      <w:r w:rsidRPr="00CA0B93">
        <w:rPr>
          <w:rFonts w:ascii="宋体" w:hAnsi="宋体" w:hint="eastAsia"/>
          <w:sz w:val="22"/>
        </w:rPr>
        <w:t>药经理人》、思享广告决定联合主办“</w:t>
      </w:r>
      <w:r w:rsidRPr="00CA0B93">
        <w:rPr>
          <w:rFonts w:ascii="宋体" w:hAnsi="宋体"/>
          <w:sz w:val="22"/>
        </w:rPr>
        <w:t>2015</w:t>
      </w:r>
      <w:r w:rsidRPr="00CA0B93">
        <w:rPr>
          <w:rFonts w:ascii="宋体" w:hAnsi="宋体" w:hint="eastAsia"/>
          <w:sz w:val="22"/>
        </w:rPr>
        <w:t>中国医药互联网创业大赛”。</w:t>
      </w:r>
    </w:p>
    <w:p w:rsidR="000966F9" w:rsidRPr="00CA0B93" w:rsidRDefault="000966F9" w:rsidP="00CA0B93">
      <w:pPr>
        <w:spacing w:line="283" w:lineRule="auto"/>
        <w:jc w:val="left"/>
        <w:rPr>
          <w:rFonts w:ascii="宋体" w:hAnsi="宋体"/>
          <w:sz w:val="22"/>
        </w:rPr>
      </w:pPr>
      <w:r w:rsidRPr="00CA0B93">
        <w:rPr>
          <w:rFonts w:ascii="宋体" w:hAnsi="宋体" w:hint="eastAsia"/>
          <w:sz w:val="22"/>
        </w:rPr>
        <w:t xml:space="preserve">    创业者或许孤独，但并不孤单。我们确信，一场庄重的大赛评选可以让正走在创业路上的人们知道，</w:t>
      </w:r>
      <w:r w:rsidRPr="00CA0B93">
        <w:rPr>
          <w:rFonts w:ascii="宋体" w:hAnsi="宋体"/>
          <w:sz w:val="22"/>
        </w:rPr>
        <w:t>同行者众，同梦者众。我们希望，通过大赛平台的资源整合、多方对接，帮助创业者完善其创业项目的可行性、可靠性以及商业模式的可执行性，甚至找到创业项目从创业到商业化的全流程技术、资本和商业辅导。</w:t>
      </w:r>
    </w:p>
    <w:p w:rsidR="000966F9" w:rsidRPr="00CA0B93" w:rsidRDefault="000966F9" w:rsidP="00CA0B93">
      <w:pPr>
        <w:spacing w:line="283" w:lineRule="auto"/>
        <w:jc w:val="left"/>
        <w:rPr>
          <w:rFonts w:ascii="宋体" w:hAnsi="宋体"/>
          <w:sz w:val="22"/>
        </w:rPr>
      </w:pPr>
      <w:r w:rsidRPr="00CA0B93">
        <w:rPr>
          <w:rFonts w:ascii="宋体" w:hAnsi="宋体" w:hint="eastAsia"/>
          <w:sz w:val="22"/>
        </w:rPr>
        <w:t xml:space="preserve">    拥抱互联网就是拥抱时代，扶持创业就是支持创新。我们确信，制药工业企业需要加紧对医药互联网领域的战略布局。我们期待，帮助工业企业发掘极具潜力的医药互联网创业团队/项目，共同探索互联网时代下医药行业的未来发展模式，构建医药互联网创业前端孵化平台，促进医药行业健康持续发展。</w:t>
      </w:r>
    </w:p>
    <w:p w:rsidR="000966F9" w:rsidRPr="00CA0B93" w:rsidRDefault="000966F9" w:rsidP="00CA0B93">
      <w:pPr>
        <w:spacing w:line="283" w:lineRule="auto"/>
        <w:jc w:val="left"/>
        <w:rPr>
          <w:rFonts w:ascii="宋体" w:hAnsi="宋体"/>
          <w:sz w:val="22"/>
        </w:rPr>
      </w:pPr>
      <w:r w:rsidRPr="00CA0B93">
        <w:rPr>
          <w:rFonts w:ascii="宋体" w:hAnsi="宋体" w:hint="eastAsia"/>
          <w:sz w:val="22"/>
        </w:rPr>
        <w:t xml:space="preserve">    </w:t>
      </w:r>
      <w:r w:rsidRPr="00CA0B93">
        <w:rPr>
          <w:rFonts w:ascii="宋体" w:hAnsi="宋体"/>
          <w:sz w:val="22"/>
        </w:rPr>
        <w:t>资本力量赢在创新。我们确信，如果说还有什么领域可以像世界级的企业家们一样建立优秀的企业，那么一定包括医药互联网领域。我们已经看到，因为医药互联网创业者早期成功所带来的后续投资额的快速增长，以及这个领域未来长期要走的资本密集型道路。</w:t>
      </w:r>
    </w:p>
    <w:p w:rsidR="000966F9" w:rsidRPr="00CA0B93" w:rsidRDefault="000966F9" w:rsidP="00CA0B93">
      <w:pPr>
        <w:spacing w:line="283" w:lineRule="auto"/>
        <w:jc w:val="left"/>
        <w:rPr>
          <w:rFonts w:ascii="宋体" w:hAnsi="宋体"/>
          <w:sz w:val="22"/>
        </w:rPr>
      </w:pPr>
      <w:r w:rsidRPr="00CA0B93">
        <w:rPr>
          <w:rFonts w:ascii="宋体" w:hAnsi="宋体" w:hint="eastAsia"/>
          <w:sz w:val="22"/>
        </w:rPr>
        <w:t xml:space="preserve">    我们非常荣幸地邀请到</w:t>
      </w:r>
      <w:r w:rsidR="0097665A" w:rsidRPr="00CA0B93">
        <w:rPr>
          <w:rFonts w:ascii="宋体" w:hAnsi="宋体" w:hint="eastAsia"/>
          <w:sz w:val="22"/>
        </w:rPr>
        <w:t>辉瑞中国总裁吴晓滨、默沙东中国IT副总裁崔晓玲、碧生源董事长赵一弘、正大制药总裁徐晓阳、阿斯利康中国总裁王磊、先声药业董事长任晋生、东盛集团董事长郭家学、复星医药董事长陈启宇、康恩贝董事长胡季强、益佰制药总裁郎洪平、百洋医药董事长付钢</w:t>
      </w:r>
      <w:r w:rsidR="0097665A" w:rsidRPr="00CA0B93">
        <w:rPr>
          <w:rFonts w:ascii="宋体" w:hAnsi="宋体"/>
          <w:sz w:val="22"/>
        </w:rPr>
        <w:t>等医药企业领袖亲临现场担任终审评委与创业导师</w:t>
      </w:r>
      <w:r w:rsidRPr="00CA0B93">
        <w:rPr>
          <w:rFonts w:ascii="宋体" w:hAnsi="宋体"/>
          <w:sz w:val="22"/>
        </w:rPr>
        <w:t>；同时邀请</w:t>
      </w:r>
      <w:r w:rsidR="00A905E7" w:rsidRPr="00CA0B93">
        <w:rPr>
          <w:rFonts w:ascii="宋体" w:hAnsi="宋体"/>
          <w:sz w:val="22"/>
        </w:rPr>
        <w:t>“医药投资经理人99”、“医药市场经理人99”、医疗机构代表及零售药店代表近300人组成业界史上最强大专业评委团</w:t>
      </w:r>
      <w:r w:rsidRPr="00CA0B93">
        <w:rPr>
          <w:rFonts w:ascii="宋体" w:hAnsi="宋体"/>
          <w:sz w:val="22"/>
        </w:rPr>
        <w:t>，不仅参与前期项目筛选，还将参与大赛现场投票。由此，本次大赛入选</w:t>
      </w:r>
      <w:r w:rsidRPr="00CA0B93">
        <w:rPr>
          <w:rFonts w:ascii="宋体" w:hAnsi="宋体" w:hint="eastAsia"/>
          <w:sz w:val="22"/>
        </w:rPr>
        <w:t>“医药互联网创业项目99”的团队/项目将有机会直接对接工业企业、行业资本、投融机构，面对面交流</w:t>
      </w:r>
      <w:r w:rsidRPr="00CA0B93">
        <w:rPr>
          <w:rFonts w:ascii="宋体" w:hAnsi="宋体"/>
          <w:sz w:val="22"/>
        </w:rPr>
        <w:t>解疑释惑，增强创业项目推介效果。</w:t>
      </w:r>
    </w:p>
    <w:p w:rsidR="000966F9" w:rsidRPr="00CA0B93" w:rsidRDefault="000966F9" w:rsidP="00CA0B93">
      <w:pPr>
        <w:spacing w:line="283" w:lineRule="auto"/>
        <w:jc w:val="left"/>
        <w:rPr>
          <w:rFonts w:ascii="宋体" w:hAnsi="宋体"/>
          <w:sz w:val="22"/>
        </w:rPr>
      </w:pPr>
      <w:r w:rsidRPr="00CA0B93">
        <w:rPr>
          <w:rFonts w:ascii="宋体" w:hAnsi="宋体" w:hint="eastAsia"/>
          <w:sz w:val="22"/>
        </w:rPr>
        <w:t xml:space="preserve">    大赛同期举办“首届医药（医疗）互联网创业论坛”，我们非常荣幸地邀请到</w:t>
      </w:r>
      <w:r w:rsidR="00F17C2B" w:rsidRPr="00CA0B93">
        <w:rPr>
          <w:rFonts w:ascii="宋体" w:hAnsi="宋体" w:hint="eastAsia"/>
          <w:sz w:val="22"/>
        </w:rPr>
        <w:t>春雨医生CEO张锐、好大夫CEO王航、杏树林CEO张遇升、掌上药店COO王浚海、</w:t>
      </w:r>
      <w:r w:rsidR="00F17C2B" w:rsidRPr="00CA0B93">
        <w:rPr>
          <w:rFonts w:ascii="宋体" w:hAnsi="宋体"/>
          <w:sz w:val="22"/>
        </w:rPr>
        <w:t>挂号网CEO廖杰远、DHG群群主</w:t>
      </w:r>
      <w:r w:rsidR="00F17C2B" w:rsidRPr="00CA0B93">
        <w:rPr>
          <w:rFonts w:ascii="宋体" w:hAnsi="宋体" w:hint="eastAsia"/>
          <w:sz w:val="22"/>
        </w:rPr>
        <w:t>大怪</w:t>
      </w:r>
      <w:r w:rsidRPr="00CA0B93">
        <w:rPr>
          <w:rFonts w:ascii="宋体" w:hAnsi="宋体" w:hint="eastAsia"/>
          <w:sz w:val="22"/>
        </w:rPr>
        <w:t>等多位互联网创业者分享创业经验，共同探讨医药互联网行业现状和发展方向。</w:t>
      </w:r>
    </w:p>
    <w:p w:rsidR="000966F9" w:rsidRPr="00CA0B93" w:rsidRDefault="000966F9" w:rsidP="00CA0B93">
      <w:pPr>
        <w:spacing w:line="283" w:lineRule="auto"/>
        <w:jc w:val="left"/>
        <w:rPr>
          <w:rFonts w:ascii="宋体" w:hAnsi="宋体"/>
          <w:sz w:val="22"/>
        </w:rPr>
      </w:pPr>
      <w:r w:rsidRPr="00CA0B93">
        <w:rPr>
          <w:rFonts w:ascii="宋体" w:hAnsi="宋体" w:hint="eastAsia"/>
          <w:sz w:val="22"/>
        </w:rPr>
        <w:t xml:space="preserve">　　顺应互联网时代大潮，我们希望通过此次盛会，汇聚医药产业链资源，共同推动医药行业创新力量崛起，引导并构建健康、积极、合作、共赢的医药互联网创业生态圈。</w:t>
      </w:r>
    </w:p>
    <w:p w:rsidR="000966F9" w:rsidRPr="00CA0B93" w:rsidRDefault="000966F9" w:rsidP="00CA0B93">
      <w:pPr>
        <w:spacing w:line="283" w:lineRule="auto"/>
        <w:jc w:val="left"/>
        <w:rPr>
          <w:rFonts w:ascii="宋体" w:hAnsi="宋体"/>
          <w:sz w:val="22"/>
        </w:rPr>
      </w:pPr>
      <w:r w:rsidRPr="00CA0B93">
        <w:rPr>
          <w:rFonts w:ascii="宋体" w:hAnsi="宋体" w:hint="eastAsia"/>
          <w:sz w:val="22"/>
        </w:rPr>
        <w:t xml:space="preserve">　　我们真诚地期待、欢迎每一位朋友的到来！（大赛具体内容见附件）。</w:t>
      </w:r>
    </w:p>
    <w:p w:rsidR="000966F9" w:rsidRPr="00CA0B93" w:rsidRDefault="000966F9" w:rsidP="00CA0B93">
      <w:pPr>
        <w:spacing w:line="283" w:lineRule="auto"/>
        <w:jc w:val="right"/>
        <w:rPr>
          <w:rFonts w:ascii="宋体" w:hAnsi="宋体"/>
          <w:b/>
          <w:sz w:val="22"/>
        </w:rPr>
      </w:pPr>
      <w:r w:rsidRPr="00CA0B93">
        <w:rPr>
          <w:rFonts w:ascii="宋体" w:hAnsi="宋体" w:hint="eastAsia"/>
          <w:b/>
          <w:sz w:val="22"/>
        </w:rPr>
        <w:t>“</w:t>
      </w:r>
      <w:r w:rsidRPr="00CA0B93">
        <w:rPr>
          <w:rFonts w:ascii="宋体" w:hAnsi="宋体"/>
          <w:b/>
          <w:sz w:val="22"/>
        </w:rPr>
        <w:t>2015</w:t>
      </w:r>
      <w:r w:rsidRPr="00CA0B93">
        <w:rPr>
          <w:rFonts w:ascii="宋体" w:hAnsi="宋体" w:hint="eastAsia"/>
          <w:b/>
          <w:sz w:val="22"/>
        </w:rPr>
        <w:t>中国医药互联网创业大赛”大会组委会</w:t>
      </w:r>
    </w:p>
    <w:p w:rsidR="000966F9" w:rsidRPr="00CA0B93" w:rsidRDefault="000966F9" w:rsidP="00CA0B93">
      <w:pPr>
        <w:spacing w:line="283" w:lineRule="auto"/>
        <w:jc w:val="right"/>
        <w:rPr>
          <w:rFonts w:ascii="宋体" w:hAnsi="宋体"/>
          <w:b/>
          <w:sz w:val="24"/>
          <w:szCs w:val="24"/>
        </w:rPr>
      </w:pPr>
      <w:r w:rsidRPr="00CA0B93">
        <w:rPr>
          <w:rFonts w:ascii="宋体" w:hAnsi="宋体" w:hint="eastAsia"/>
          <w:b/>
          <w:sz w:val="22"/>
        </w:rPr>
        <w:t>2015年</w:t>
      </w:r>
      <w:r w:rsidRPr="00CA0B93">
        <w:rPr>
          <w:rFonts w:ascii="宋体" w:hAnsi="宋体"/>
          <w:b/>
          <w:sz w:val="22"/>
        </w:rPr>
        <w:t>1</w:t>
      </w:r>
      <w:r w:rsidRPr="00CA0B93">
        <w:rPr>
          <w:rFonts w:ascii="宋体" w:hAnsi="宋体" w:hint="eastAsia"/>
          <w:b/>
          <w:sz w:val="22"/>
        </w:rPr>
        <w:t>月</w:t>
      </w:r>
    </w:p>
    <w:p w:rsidR="00DB3DAA" w:rsidRPr="00CA0B93" w:rsidRDefault="00A2100D" w:rsidP="00A2100D">
      <w:pPr>
        <w:widowControl/>
        <w:jc w:val="left"/>
        <w:rPr>
          <w:b/>
        </w:rPr>
      </w:pPr>
      <w:r w:rsidRPr="00CA0B93">
        <w:rPr>
          <w:b/>
        </w:rPr>
        <w:br w:type="page"/>
      </w:r>
      <w:r w:rsidR="00DB3DAA" w:rsidRPr="00CA0B93">
        <w:rPr>
          <w:rFonts w:hint="eastAsia"/>
          <w:b/>
        </w:rPr>
        <w:lastRenderedPageBreak/>
        <w:t>附件一：议程安排</w:t>
      </w:r>
    </w:p>
    <w:p w:rsidR="0022159E" w:rsidRDefault="0022159E" w:rsidP="0022159E">
      <w:pPr>
        <w:spacing w:line="300" w:lineRule="exact"/>
        <w:jc w:val="center"/>
        <w:rPr>
          <w:rFonts w:ascii="宋体" w:hAnsi="宋体"/>
          <w:b/>
          <w:color w:val="FF0000"/>
          <w:sz w:val="28"/>
          <w:szCs w:val="28"/>
        </w:rPr>
      </w:pPr>
      <w:r>
        <w:rPr>
          <w:rFonts w:ascii="宋体" w:hAnsi="宋体" w:hint="eastAsia"/>
          <w:b/>
          <w:color w:val="FF0000"/>
          <w:sz w:val="28"/>
          <w:szCs w:val="28"/>
        </w:rPr>
        <w:t>议程安排</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5"/>
        <w:gridCol w:w="6145"/>
      </w:tblGrid>
      <w:tr w:rsidR="0022159E" w:rsidTr="0022159E">
        <w:trPr>
          <w:jc w:val="center"/>
        </w:trPr>
        <w:tc>
          <w:tcPr>
            <w:tcW w:w="23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2159E" w:rsidRDefault="0022159E">
            <w:pPr>
              <w:spacing w:line="300" w:lineRule="exact"/>
              <w:jc w:val="center"/>
              <w:rPr>
                <w:szCs w:val="21"/>
              </w:rPr>
            </w:pPr>
            <w:r>
              <w:rPr>
                <w:rFonts w:hint="eastAsia"/>
                <w:szCs w:val="21"/>
              </w:rPr>
              <w:t>截至</w:t>
            </w:r>
            <w:r>
              <w:rPr>
                <w:szCs w:val="21"/>
              </w:rPr>
              <w:t>3</w:t>
            </w:r>
            <w:r>
              <w:rPr>
                <w:rFonts w:hint="eastAsia"/>
                <w:szCs w:val="21"/>
              </w:rPr>
              <w:t>月</w:t>
            </w:r>
            <w:r>
              <w:rPr>
                <w:szCs w:val="21"/>
              </w:rPr>
              <w:t>22</w:t>
            </w:r>
            <w:r>
              <w:rPr>
                <w:rFonts w:hint="eastAsia"/>
                <w:szCs w:val="21"/>
              </w:rPr>
              <w:t>日</w:t>
            </w:r>
          </w:p>
        </w:tc>
        <w:tc>
          <w:tcPr>
            <w:tcW w:w="614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2159E" w:rsidRDefault="0022159E">
            <w:pPr>
              <w:spacing w:line="300" w:lineRule="exact"/>
              <w:jc w:val="left"/>
              <w:rPr>
                <w:szCs w:val="21"/>
              </w:rPr>
            </w:pPr>
            <w:r>
              <w:rPr>
                <w:rFonts w:hint="eastAsia"/>
                <w:szCs w:val="21"/>
              </w:rPr>
              <w:t>提交项目，参会报名</w:t>
            </w:r>
          </w:p>
        </w:tc>
      </w:tr>
      <w:tr w:rsidR="0022159E" w:rsidTr="0022159E">
        <w:trPr>
          <w:jc w:val="center"/>
        </w:trPr>
        <w:tc>
          <w:tcPr>
            <w:tcW w:w="23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2159E" w:rsidRDefault="0022159E">
            <w:pPr>
              <w:spacing w:line="300" w:lineRule="exact"/>
              <w:jc w:val="center"/>
              <w:rPr>
                <w:szCs w:val="21"/>
              </w:rPr>
            </w:pPr>
            <w:r>
              <w:rPr>
                <w:szCs w:val="21"/>
              </w:rPr>
              <w:t>3</w:t>
            </w:r>
            <w:r>
              <w:rPr>
                <w:rFonts w:hint="eastAsia"/>
                <w:szCs w:val="21"/>
              </w:rPr>
              <w:t>月</w:t>
            </w:r>
            <w:r>
              <w:rPr>
                <w:szCs w:val="21"/>
              </w:rPr>
              <w:t>22</w:t>
            </w:r>
            <w:r>
              <w:rPr>
                <w:rFonts w:hint="eastAsia"/>
                <w:szCs w:val="21"/>
              </w:rPr>
              <w:t>日</w:t>
            </w:r>
            <w:r>
              <w:rPr>
                <w:szCs w:val="21"/>
              </w:rPr>
              <w:t>-3</w:t>
            </w:r>
            <w:r>
              <w:rPr>
                <w:rFonts w:hint="eastAsia"/>
                <w:szCs w:val="21"/>
              </w:rPr>
              <w:t>月</w:t>
            </w:r>
            <w:r>
              <w:rPr>
                <w:szCs w:val="21"/>
              </w:rPr>
              <w:t>29</w:t>
            </w:r>
            <w:r>
              <w:rPr>
                <w:rFonts w:hint="eastAsia"/>
                <w:szCs w:val="21"/>
              </w:rPr>
              <w:t>日</w:t>
            </w:r>
          </w:p>
        </w:tc>
        <w:tc>
          <w:tcPr>
            <w:tcW w:w="614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2159E" w:rsidRDefault="0022159E">
            <w:pPr>
              <w:spacing w:line="300" w:lineRule="exact"/>
              <w:jc w:val="left"/>
              <w:rPr>
                <w:szCs w:val="21"/>
              </w:rPr>
            </w:pPr>
            <w:r>
              <w:rPr>
                <w:rFonts w:hint="eastAsia"/>
                <w:szCs w:val="21"/>
              </w:rPr>
              <w:t>争进十强，参会报名</w:t>
            </w:r>
          </w:p>
        </w:tc>
      </w:tr>
      <w:tr w:rsidR="0022159E" w:rsidTr="0022159E">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center"/>
              <w:rPr>
                <w:szCs w:val="21"/>
              </w:rPr>
            </w:pPr>
            <w:r>
              <w:rPr>
                <w:szCs w:val="21"/>
              </w:rPr>
              <w:t>4</w:t>
            </w:r>
            <w:r>
              <w:rPr>
                <w:rFonts w:hint="eastAsia"/>
                <w:szCs w:val="21"/>
              </w:rPr>
              <w:t>月</w:t>
            </w:r>
            <w:r>
              <w:rPr>
                <w:szCs w:val="21"/>
              </w:rPr>
              <w:t>10</w:t>
            </w:r>
            <w:r>
              <w:rPr>
                <w:rFonts w:hint="eastAsia"/>
                <w:szCs w:val="21"/>
              </w:rPr>
              <w:t>日上午至中午</w:t>
            </w:r>
          </w:p>
        </w:tc>
        <w:tc>
          <w:tcPr>
            <w:tcW w:w="614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left"/>
              <w:rPr>
                <w:szCs w:val="21"/>
              </w:rPr>
            </w:pPr>
            <w:r>
              <w:rPr>
                <w:rFonts w:hint="eastAsia"/>
                <w:szCs w:val="21"/>
              </w:rPr>
              <w:t>会议报到</w:t>
            </w:r>
          </w:p>
        </w:tc>
      </w:tr>
      <w:tr w:rsidR="0022159E" w:rsidTr="0022159E">
        <w:trPr>
          <w:trHeight w:val="395"/>
          <w:jc w:val="center"/>
        </w:trPr>
        <w:tc>
          <w:tcPr>
            <w:tcW w:w="23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2159E" w:rsidRDefault="0022159E">
            <w:pPr>
              <w:spacing w:line="300" w:lineRule="exact"/>
              <w:jc w:val="center"/>
              <w:rPr>
                <w:szCs w:val="21"/>
              </w:rPr>
            </w:pPr>
            <w:r>
              <w:rPr>
                <w:b/>
                <w:szCs w:val="21"/>
              </w:rPr>
              <w:t>4</w:t>
            </w:r>
            <w:r>
              <w:rPr>
                <w:rFonts w:hint="eastAsia"/>
                <w:b/>
                <w:szCs w:val="21"/>
              </w:rPr>
              <w:t>月</w:t>
            </w:r>
            <w:r>
              <w:rPr>
                <w:b/>
                <w:szCs w:val="21"/>
              </w:rPr>
              <w:t>10</w:t>
            </w:r>
            <w:r>
              <w:rPr>
                <w:rFonts w:hint="eastAsia"/>
                <w:b/>
                <w:szCs w:val="21"/>
              </w:rPr>
              <w:t>日下午</w:t>
            </w:r>
          </w:p>
        </w:tc>
        <w:tc>
          <w:tcPr>
            <w:tcW w:w="61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2159E" w:rsidRDefault="0022159E">
            <w:pPr>
              <w:spacing w:line="300" w:lineRule="exact"/>
              <w:jc w:val="center"/>
              <w:rPr>
                <w:b/>
                <w:szCs w:val="21"/>
              </w:rPr>
            </w:pPr>
            <w:r>
              <w:rPr>
                <w:rFonts w:hint="eastAsia"/>
                <w:b/>
                <w:szCs w:val="21"/>
              </w:rPr>
              <w:t>首届医药（医疗）互联网创业论坛</w:t>
            </w:r>
          </w:p>
        </w:tc>
      </w:tr>
      <w:tr w:rsidR="0022159E" w:rsidTr="0022159E">
        <w:trPr>
          <w:trHeight w:val="4629"/>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center"/>
              <w:rPr>
                <w:szCs w:val="21"/>
              </w:rPr>
            </w:pPr>
            <w:r>
              <w:rPr>
                <w:szCs w:val="21"/>
              </w:rPr>
              <w:t>4</w:t>
            </w:r>
            <w:r>
              <w:rPr>
                <w:rFonts w:hint="eastAsia"/>
                <w:szCs w:val="21"/>
              </w:rPr>
              <w:t>月</w:t>
            </w:r>
            <w:r>
              <w:rPr>
                <w:szCs w:val="21"/>
              </w:rPr>
              <w:t>10</w:t>
            </w:r>
            <w:r>
              <w:rPr>
                <w:rFonts w:hint="eastAsia"/>
                <w:szCs w:val="21"/>
              </w:rPr>
              <w:t>日</w:t>
            </w:r>
          </w:p>
          <w:p w:rsidR="0022159E" w:rsidRDefault="0022159E">
            <w:pPr>
              <w:spacing w:line="300" w:lineRule="exact"/>
              <w:jc w:val="center"/>
              <w:rPr>
                <w:szCs w:val="21"/>
              </w:rPr>
            </w:pPr>
            <w:r>
              <w:rPr>
                <w:szCs w:val="21"/>
              </w:rPr>
              <w:t>13</w:t>
            </w:r>
            <w:r>
              <w:rPr>
                <w:rFonts w:hint="eastAsia"/>
                <w:szCs w:val="21"/>
              </w:rPr>
              <w:t>：</w:t>
            </w:r>
            <w:r>
              <w:rPr>
                <w:szCs w:val="21"/>
              </w:rPr>
              <w:t>30-17</w:t>
            </w:r>
            <w:r>
              <w:rPr>
                <w:rFonts w:hint="eastAsia"/>
                <w:szCs w:val="21"/>
              </w:rPr>
              <w:t>：</w:t>
            </w:r>
            <w:r>
              <w:rPr>
                <w:szCs w:val="21"/>
              </w:rPr>
              <w:t>30</w:t>
            </w:r>
          </w:p>
        </w:tc>
        <w:tc>
          <w:tcPr>
            <w:tcW w:w="614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left"/>
              <w:rPr>
                <w:szCs w:val="21"/>
              </w:rPr>
            </w:pPr>
            <w:r>
              <w:rPr>
                <w:rFonts w:hint="eastAsia"/>
                <w:b/>
                <w:szCs w:val="21"/>
              </w:rPr>
              <w:t>主持人：</w:t>
            </w:r>
            <w:r>
              <w:rPr>
                <w:rFonts w:hint="eastAsia"/>
                <w:szCs w:val="21"/>
              </w:rPr>
              <w:t>肖明超</w:t>
            </w:r>
          </w:p>
          <w:p w:rsidR="0022159E" w:rsidRDefault="0022159E">
            <w:pPr>
              <w:spacing w:line="300" w:lineRule="exact"/>
              <w:jc w:val="left"/>
              <w:rPr>
                <w:rFonts w:ascii="宋体" w:hAnsi="宋体" w:cs="Arial"/>
                <w:szCs w:val="21"/>
              </w:rPr>
            </w:pPr>
            <w:r>
              <w:rPr>
                <w:rFonts w:ascii="宋体" w:hAnsi="宋体" w:cs="Arial" w:hint="eastAsia"/>
                <w:szCs w:val="21"/>
              </w:rPr>
              <w:t>一、互联网底层技术的最新进展及对医药行业的可能冲击（互联网趋势分析专家 肖明超）</w:t>
            </w:r>
          </w:p>
          <w:p w:rsidR="0022159E" w:rsidRDefault="0022159E">
            <w:pPr>
              <w:spacing w:line="300" w:lineRule="exact"/>
              <w:jc w:val="left"/>
              <w:rPr>
                <w:rFonts w:ascii="宋体" w:hAnsi="宋体" w:cs="Arial"/>
                <w:szCs w:val="21"/>
              </w:rPr>
            </w:pPr>
            <w:r>
              <w:rPr>
                <w:rFonts w:ascii="宋体" w:hAnsi="宋体" w:cs="Arial" w:hint="eastAsia"/>
                <w:szCs w:val="21"/>
              </w:rPr>
              <w:t>二、移动医疗产业格局及机会点分析（村夫日记创始人 赵衡）</w:t>
            </w:r>
          </w:p>
          <w:p w:rsidR="0022159E" w:rsidRDefault="0022159E">
            <w:pPr>
              <w:spacing w:line="300" w:lineRule="exact"/>
              <w:jc w:val="left"/>
              <w:rPr>
                <w:rFonts w:ascii="宋体" w:hAnsi="宋体" w:cs="Arial"/>
                <w:szCs w:val="21"/>
              </w:rPr>
            </w:pPr>
            <w:r>
              <w:rPr>
                <w:rFonts w:ascii="宋体" w:hAnsi="宋体" w:cs="Arial" w:hint="eastAsia"/>
                <w:szCs w:val="21"/>
              </w:rPr>
              <w:t>三、移动医疗时代工业企业的角色与责任（辉瑞中国总裁 吴晓滨）</w:t>
            </w:r>
          </w:p>
          <w:p w:rsidR="0022159E" w:rsidRDefault="0022159E">
            <w:pPr>
              <w:spacing w:line="300" w:lineRule="exact"/>
              <w:jc w:val="left"/>
              <w:rPr>
                <w:rFonts w:ascii="宋体" w:hAnsi="宋体" w:cs="Arial"/>
                <w:szCs w:val="21"/>
              </w:rPr>
            </w:pPr>
            <w:r>
              <w:rPr>
                <w:rFonts w:ascii="宋体" w:hAnsi="宋体" w:cs="Arial" w:hint="eastAsia"/>
                <w:szCs w:val="21"/>
              </w:rPr>
              <w:t>四、投资者如何看待和选择医药互联网创业项目（待定）</w:t>
            </w:r>
          </w:p>
          <w:p w:rsidR="0022159E" w:rsidRDefault="0022159E">
            <w:pPr>
              <w:spacing w:line="300" w:lineRule="exact"/>
              <w:jc w:val="left"/>
              <w:rPr>
                <w:rFonts w:ascii="宋体" w:hAnsi="宋体" w:cs="Arial"/>
                <w:szCs w:val="21"/>
              </w:rPr>
            </w:pPr>
            <w:r>
              <w:rPr>
                <w:rFonts w:ascii="宋体" w:hAnsi="宋体" w:cs="Arial" w:hint="eastAsia"/>
                <w:szCs w:val="21"/>
              </w:rPr>
              <w:t>五、互联网时代下职业经理人创业的机会与要点解析（思享广告总经理 李卫民）</w:t>
            </w:r>
          </w:p>
          <w:p w:rsidR="0022159E" w:rsidRDefault="0022159E">
            <w:pPr>
              <w:spacing w:line="300" w:lineRule="exact"/>
              <w:jc w:val="left"/>
              <w:rPr>
                <w:szCs w:val="21"/>
              </w:rPr>
            </w:pPr>
            <w:r>
              <w:rPr>
                <w:rFonts w:ascii="宋体" w:hAnsi="宋体" w:cs="Arial" w:hint="eastAsia"/>
                <w:szCs w:val="21"/>
              </w:rPr>
              <w:t>六、</w:t>
            </w:r>
            <w:r>
              <w:rPr>
                <w:rFonts w:hint="eastAsia"/>
                <w:b/>
                <w:szCs w:val="21"/>
              </w:rPr>
              <w:t>圆桌论坛</w:t>
            </w:r>
            <w:r>
              <w:rPr>
                <w:rFonts w:hint="eastAsia"/>
                <w:szCs w:val="21"/>
              </w:rPr>
              <w:t>（</w:t>
            </w:r>
            <w:r>
              <w:rPr>
                <w:rFonts w:ascii="宋体" w:hAnsi="宋体" w:cs="Arial" w:hint="eastAsia"/>
                <w:szCs w:val="21"/>
              </w:rPr>
              <w:t>已成功医药垂直平台创业者之创业经验分享）</w:t>
            </w:r>
          </w:p>
          <w:p w:rsidR="0022159E" w:rsidRDefault="0022159E">
            <w:pPr>
              <w:spacing w:line="300" w:lineRule="exact"/>
              <w:jc w:val="left"/>
              <w:rPr>
                <w:szCs w:val="21"/>
              </w:rPr>
            </w:pPr>
            <w:r>
              <w:rPr>
                <w:rFonts w:hint="eastAsia"/>
                <w:b/>
                <w:szCs w:val="21"/>
              </w:rPr>
              <w:t>嘉宾主持：</w:t>
            </w:r>
            <w:r>
              <w:rPr>
                <w:rFonts w:hint="eastAsia"/>
                <w:szCs w:val="21"/>
              </w:rPr>
              <w:t>刘谦</w:t>
            </w:r>
          </w:p>
          <w:p w:rsidR="0022159E" w:rsidRDefault="0022159E">
            <w:pPr>
              <w:spacing w:line="300" w:lineRule="exact"/>
              <w:jc w:val="left"/>
              <w:rPr>
                <w:szCs w:val="21"/>
              </w:rPr>
            </w:pPr>
            <w:r>
              <w:rPr>
                <w:rFonts w:hint="eastAsia"/>
                <w:szCs w:val="21"/>
              </w:rPr>
              <w:t>过来者说，已成功融资的医药垂直类创业者对新创业者的忠告和创业经验分享。</w:t>
            </w:r>
          </w:p>
          <w:p w:rsidR="0022159E" w:rsidRDefault="0022159E">
            <w:pPr>
              <w:spacing w:line="300" w:lineRule="exact"/>
              <w:jc w:val="left"/>
              <w:rPr>
                <w:szCs w:val="21"/>
              </w:rPr>
            </w:pPr>
            <w:r>
              <w:rPr>
                <w:rFonts w:hint="eastAsia"/>
                <w:b/>
                <w:szCs w:val="21"/>
              </w:rPr>
              <w:t>对话嘉宾：</w:t>
            </w:r>
            <w:r w:rsidRPr="00E30BD5">
              <w:rPr>
                <w:rFonts w:ascii="宋体" w:hAnsi="宋体" w:cs="Arial" w:hint="eastAsia"/>
                <w:szCs w:val="21"/>
              </w:rPr>
              <w:t>春雨医生CEO张锐、好大夫CEO王航、杏树林CEO张遇升、掌上药店COO王浚海、挂号网CEO廖杰远、DHG群群主大怪</w:t>
            </w:r>
          </w:p>
        </w:tc>
      </w:tr>
      <w:tr w:rsidR="0022159E" w:rsidTr="0022159E">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center"/>
              <w:rPr>
                <w:szCs w:val="21"/>
              </w:rPr>
            </w:pPr>
            <w:r>
              <w:rPr>
                <w:szCs w:val="21"/>
              </w:rPr>
              <w:t>4</w:t>
            </w:r>
            <w:r>
              <w:rPr>
                <w:rFonts w:hint="eastAsia"/>
                <w:szCs w:val="21"/>
              </w:rPr>
              <w:t>月</w:t>
            </w:r>
            <w:r>
              <w:rPr>
                <w:szCs w:val="21"/>
              </w:rPr>
              <w:t>10</w:t>
            </w:r>
            <w:r>
              <w:rPr>
                <w:rFonts w:hint="eastAsia"/>
                <w:szCs w:val="21"/>
              </w:rPr>
              <w:t>日</w:t>
            </w:r>
          </w:p>
          <w:p w:rsidR="0022159E" w:rsidRDefault="0022159E">
            <w:pPr>
              <w:spacing w:line="300" w:lineRule="exact"/>
              <w:jc w:val="center"/>
              <w:rPr>
                <w:szCs w:val="21"/>
              </w:rPr>
            </w:pPr>
            <w:r>
              <w:rPr>
                <w:szCs w:val="21"/>
              </w:rPr>
              <w:t>18</w:t>
            </w:r>
            <w:r>
              <w:rPr>
                <w:rFonts w:hint="eastAsia"/>
                <w:szCs w:val="21"/>
              </w:rPr>
              <w:t>：</w:t>
            </w:r>
            <w:r>
              <w:rPr>
                <w:szCs w:val="21"/>
              </w:rPr>
              <w:t>00-20</w:t>
            </w:r>
            <w:r>
              <w:rPr>
                <w:rFonts w:hint="eastAsia"/>
                <w:szCs w:val="21"/>
              </w:rPr>
              <w:t>：</w:t>
            </w:r>
            <w:r>
              <w:rPr>
                <w:szCs w:val="21"/>
              </w:rPr>
              <w:t>00</w:t>
            </w:r>
          </w:p>
        </w:tc>
        <w:tc>
          <w:tcPr>
            <w:tcW w:w="614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left"/>
              <w:rPr>
                <w:szCs w:val="21"/>
              </w:rPr>
            </w:pPr>
            <w:r>
              <w:rPr>
                <w:rFonts w:hint="eastAsia"/>
                <w:b/>
                <w:szCs w:val="21"/>
              </w:rPr>
              <w:t>晚宴</w:t>
            </w:r>
          </w:p>
        </w:tc>
      </w:tr>
      <w:tr w:rsidR="0022159E" w:rsidTr="0022159E">
        <w:trPr>
          <w:trHeight w:val="445"/>
          <w:jc w:val="center"/>
        </w:trPr>
        <w:tc>
          <w:tcPr>
            <w:tcW w:w="23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2159E" w:rsidRDefault="0022159E">
            <w:pPr>
              <w:spacing w:line="300" w:lineRule="exact"/>
              <w:jc w:val="center"/>
              <w:rPr>
                <w:b/>
                <w:szCs w:val="21"/>
              </w:rPr>
            </w:pPr>
            <w:r>
              <w:rPr>
                <w:b/>
                <w:szCs w:val="21"/>
              </w:rPr>
              <w:t>4</w:t>
            </w:r>
            <w:r>
              <w:rPr>
                <w:rFonts w:hint="eastAsia"/>
                <w:b/>
                <w:szCs w:val="21"/>
              </w:rPr>
              <w:t>月</w:t>
            </w:r>
            <w:r>
              <w:rPr>
                <w:b/>
                <w:szCs w:val="21"/>
              </w:rPr>
              <w:t>10</w:t>
            </w:r>
            <w:r>
              <w:rPr>
                <w:rFonts w:hint="eastAsia"/>
                <w:b/>
                <w:szCs w:val="21"/>
              </w:rPr>
              <w:t>日晚</w:t>
            </w:r>
          </w:p>
        </w:tc>
        <w:tc>
          <w:tcPr>
            <w:tcW w:w="61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2159E" w:rsidRDefault="0022159E">
            <w:pPr>
              <w:spacing w:line="300" w:lineRule="exact"/>
              <w:jc w:val="center"/>
              <w:rPr>
                <w:b/>
                <w:szCs w:val="21"/>
              </w:rPr>
            </w:pPr>
            <w:r>
              <w:rPr>
                <w:rFonts w:hint="eastAsia"/>
                <w:b/>
                <w:szCs w:val="21"/>
              </w:rPr>
              <w:t>晚间论坛</w:t>
            </w:r>
          </w:p>
        </w:tc>
      </w:tr>
      <w:tr w:rsidR="0022159E" w:rsidTr="0022159E">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center"/>
              <w:rPr>
                <w:szCs w:val="21"/>
              </w:rPr>
            </w:pPr>
            <w:r>
              <w:rPr>
                <w:szCs w:val="21"/>
              </w:rPr>
              <w:t>4</w:t>
            </w:r>
            <w:r>
              <w:rPr>
                <w:rFonts w:hint="eastAsia"/>
                <w:szCs w:val="21"/>
              </w:rPr>
              <w:t>月</w:t>
            </w:r>
            <w:r>
              <w:rPr>
                <w:szCs w:val="21"/>
              </w:rPr>
              <w:t>10</w:t>
            </w:r>
            <w:r>
              <w:rPr>
                <w:rFonts w:hint="eastAsia"/>
                <w:szCs w:val="21"/>
              </w:rPr>
              <w:t>日</w:t>
            </w:r>
          </w:p>
          <w:p w:rsidR="0022159E" w:rsidRDefault="0022159E">
            <w:pPr>
              <w:spacing w:line="300" w:lineRule="exact"/>
              <w:jc w:val="center"/>
              <w:rPr>
                <w:szCs w:val="21"/>
              </w:rPr>
            </w:pPr>
            <w:r>
              <w:rPr>
                <w:szCs w:val="21"/>
              </w:rPr>
              <w:t>20</w:t>
            </w:r>
            <w:r>
              <w:rPr>
                <w:rFonts w:hint="eastAsia"/>
                <w:szCs w:val="21"/>
              </w:rPr>
              <w:t>：</w:t>
            </w:r>
            <w:r>
              <w:rPr>
                <w:szCs w:val="21"/>
              </w:rPr>
              <w:t>00-22</w:t>
            </w:r>
            <w:r>
              <w:rPr>
                <w:rFonts w:hint="eastAsia"/>
                <w:szCs w:val="21"/>
              </w:rPr>
              <w:t>：</w:t>
            </w:r>
            <w:r>
              <w:rPr>
                <w:szCs w:val="21"/>
              </w:rPr>
              <w:t>00</w:t>
            </w:r>
          </w:p>
        </w:tc>
        <w:tc>
          <w:tcPr>
            <w:tcW w:w="614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left"/>
              <w:rPr>
                <w:szCs w:val="21"/>
              </w:rPr>
            </w:pPr>
            <w:r>
              <w:rPr>
                <w:rFonts w:hint="eastAsia"/>
                <w:b/>
                <w:szCs w:val="21"/>
              </w:rPr>
              <w:t>医药（医疗）互联网创业沙龙</w:t>
            </w:r>
          </w:p>
        </w:tc>
      </w:tr>
      <w:tr w:rsidR="0022159E" w:rsidTr="0022159E">
        <w:trPr>
          <w:trHeight w:val="391"/>
          <w:jc w:val="center"/>
        </w:trPr>
        <w:tc>
          <w:tcPr>
            <w:tcW w:w="23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2159E" w:rsidRDefault="0022159E">
            <w:pPr>
              <w:spacing w:line="300" w:lineRule="exact"/>
              <w:jc w:val="center"/>
              <w:rPr>
                <w:b/>
                <w:szCs w:val="21"/>
              </w:rPr>
            </w:pPr>
            <w:r>
              <w:rPr>
                <w:b/>
                <w:szCs w:val="21"/>
              </w:rPr>
              <w:t>4</w:t>
            </w:r>
            <w:r>
              <w:rPr>
                <w:rFonts w:hint="eastAsia"/>
                <w:b/>
                <w:szCs w:val="21"/>
              </w:rPr>
              <w:t>月</w:t>
            </w:r>
            <w:r>
              <w:rPr>
                <w:b/>
                <w:szCs w:val="21"/>
              </w:rPr>
              <w:t>11</w:t>
            </w:r>
            <w:r>
              <w:rPr>
                <w:rFonts w:hint="eastAsia"/>
                <w:b/>
                <w:szCs w:val="21"/>
              </w:rPr>
              <w:t>日全天</w:t>
            </w:r>
          </w:p>
        </w:tc>
        <w:tc>
          <w:tcPr>
            <w:tcW w:w="61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2159E" w:rsidRDefault="0022159E">
            <w:pPr>
              <w:spacing w:line="300" w:lineRule="exact"/>
              <w:jc w:val="center"/>
              <w:rPr>
                <w:b/>
                <w:szCs w:val="21"/>
              </w:rPr>
            </w:pPr>
            <w:r>
              <w:rPr>
                <w:b/>
                <w:szCs w:val="21"/>
              </w:rPr>
              <w:t>2015</w:t>
            </w:r>
            <w:r>
              <w:rPr>
                <w:rFonts w:hint="eastAsia"/>
                <w:b/>
                <w:szCs w:val="21"/>
              </w:rPr>
              <w:t>中国医药互联网创业大赛现场路演</w:t>
            </w:r>
          </w:p>
        </w:tc>
      </w:tr>
      <w:tr w:rsidR="0022159E" w:rsidTr="0022159E">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center"/>
              <w:rPr>
                <w:szCs w:val="21"/>
              </w:rPr>
            </w:pPr>
            <w:r>
              <w:rPr>
                <w:szCs w:val="21"/>
              </w:rPr>
              <w:t>4</w:t>
            </w:r>
            <w:r>
              <w:rPr>
                <w:rFonts w:hint="eastAsia"/>
                <w:szCs w:val="21"/>
              </w:rPr>
              <w:t>月</w:t>
            </w:r>
            <w:r>
              <w:rPr>
                <w:szCs w:val="21"/>
              </w:rPr>
              <w:t>11</w:t>
            </w:r>
            <w:r>
              <w:rPr>
                <w:rFonts w:hint="eastAsia"/>
                <w:szCs w:val="21"/>
              </w:rPr>
              <w:t>日</w:t>
            </w:r>
          </w:p>
          <w:p w:rsidR="0022159E" w:rsidRDefault="0022159E">
            <w:pPr>
              <w:spacing w:line="300" w:lineRule="exact"/>
              <w:jc w:val="center"/>
              <w:rPr>
                <w:szCs w:val="21"/>
              </w:rPr>
            </w:pPr>
            <w:r>
              <w:rPr>
                <w:szCs w:val="21"/>
              </w:rPr>
              <w:t>09</w:t>
            </w:r>
            <w:r>
              <w:rPr>
                <w:rFonts w:hint="eastAsia"/>
                <w:szCs w:val="21"/>
              </w:rPr>
              <w:t>：</w:t>
            </w:r>
            <w:r>
              <w:rPr>
                <w:szCs w:val="21"/>
              </w:rPr>
              <w:t>00-12</w:t>
            </w:r>
            <w:r>
              <w:rPr>
                <w:rFonts w:hint="eastAsia"/>
                <w:szCs w:val="21"/>
              </w:rPr>
              <w:t>：</w:t>
            </w:r>
            <w:r>
              <w:rPr>
                <w:szCs w:val="21"/>
              </w:rPr>
              <w:t>00</w:t>
            </w:r>
          </w:p>
        </w:tc>
        <w:tc>
          <w:tcPr>
            <w:tcW w:w="614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left"/>
              <w:rPr>
                <w:szCs w:val="21"/>
              </w:rPr>
            </w:pPr>
            <w:r>
              <w:rPr>
                <w:rFonts w:hint="eastAsia"/>
                <w:szCs w:val="21"/>
              </w:rPr>
              <w:t>项目</w:t>
            </w:r>
            <w:r>
              <w:rPr>
                <w:szCs w:val="21"/>
              </w:rPr>
              <w:t>10</w:t>
            </w:r>
            <w:r>
              <w:rPr>
                <w:rFonts w:hint="eastAsia"/>
                <w:szCs w:val="21"/>
              </w:rPr>
              <w:t>强路演（</w:t>
            </w:r>
            <w:r>
              <w:rPr>
                <w:szCs w:val="21"/>
              </w:rPr>
              <w:t>4</w:t>
            </w:r>
            <w:r>
              <w:rPr>
                <w:rFonts w:hint="eastAsia"/>
                <w:szCs w:val="21"/>
              </w:rPr>
              <w:t>个路演</w:t>
            </w:r>
            <w:r>
              <w:rPr>
                <w:szCs w:val="21"/>
              </w:rPr>
              <w:t>+1</w:t>
            </w:r>
            <w:r>
              <w:rPr>
                <w:rFonts w:hint="eastAsia"/>
                <w:szCs w:val="21"/>
              </w:rPr>
              <w:t>次报告）</w:t>
            </w:r>
          </w:p>
        </w:tc>
      </w:tr>
      <w:tr w:rsidR="0022159E" w:rsidTr="0022159E">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center"/>
              <w:rPr>
                <w:szCs w:val="21"/>
              </w:rPr>
            </w:pPr>
            <w:r>
              <w:rPr>
                <w:szCs w:val="21"/>
              </w:rPr>
              <w:t>4</w:t>
            </w:r>
            <w:r>
              <w:rPr>
                <w:rFonts w:hint="eastAsia"/>
                <w:szCs w:val="21"/>
              </w:rPr>
              <w:t>月</w:t>
            </w:r>
            <w:r>
              <w:rPr>
                <w:szCs w:val="21"/>
              </w:rPr>
              <w:t>11</w:t>
            </w:r>
            <w:r>
              <w:rPr>
                <w:rFonts w:hint="eastAsia"/>
                <w:szCs w:val="21"/>
              </w:rPr>
              <w:t>日</w:t>
            </w:r>
          </w:p>
          <w:p w:rsidR="0022159E" w:rsidRDefault="0022159E">
            <w:pPr>
              <w:spacing w:line="300" w:lineRule="exact"/>
              <w:jc w:val="center"/>
              <w:rPr>
                <w:szCs w:val="21"/>
              </w:rPr>
            </w:pPr>
            <w:r>
              <w:rPr>
                <w:szCs w:val="21"/>
              </w:rPr>
              <w:t>12</w:t>
            </w:r>
            <w:r>
              <w:rPr>
                <w:rFonts w:hint="eastAsia"/>
                <w:szCs w:val="21"/>
              </w:rPr>
              <w:t>：</w:t>
            </w:r>
            <w:r>
              <w:rPr>
                <w:szCs w:val="21"/>
              </w:rPr>
              <w:t>00-14</w:t>
            </w:r>
            <w:r>
              <w:rPr>
                <w:rFonts w:hint="eastAsia"/>
                <w:szCs w:val="21"/>
              </w:rPr>
              <w:t>：</w:t>
            </w:r>
            <w:r>
              <w:rPr>
                <w:szCs w:val="21"/>
              </w:rPr>
              <w:t>00</w:t>
            </w:r>
          </w:p>
        </w:tc>
        <w:tc>
          <w:tcPr>
            <w:tcW w:w="614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left"/>
              <w:rPr>
                <w:b/>
                <w:szCs w:val="21"/>
              </w:rPr>
            </w:pPr>
            <w:r>
              <w:rPr>
                <w:rFonts w:hint="eastAsia"/>
                <w:b/>
                <w:szCs w:val="21"/>
              </w:rPr>
              <w:t>午餐</w:t>
            </w:r>
          </w:p>
        </w:tc>
      </w:tr>
      <w:tr w:rsidR="0022159E" w:rsidTr="0022159E">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center"/>
              <w:rPr>
                <w:szCs w:val="21"/>
              </w:rPr>
            </w:pPr>
            <w:r>
              <w:rPr>
                <w:szCs w:val="21"/>
              </w:rPr>
              <w:t>4</w:t>
            </w:r>
            <w:r>
              <w:rPr>
                <w:rFonts w:hint="eastAsia"/>
                <w:szCs w:val="21"/>
              </w:rPr>
              <w:t>月</w:t>
            </w:r>
            <w:r>
              <w:rPr>
                <w:szCs w:val="21"/>
              </w:rPr>
              <w:t>11</w:t>
            </w:r>
            <w:r>
              <w:rPr>
                <w:rFonts w:hint="eastAsia"/>
                <w:szCs w:val="21"/>
              </w:rPr>
              <w:t>日</w:t>
            </w:r>
          </w:p>
          <w:p w:rsidR="0022159E" w:rsidRDefault="0022159E">
            <w:pPr>
              <w:spacing w:line="300" w:lineRule="exact"/>
              <w:jc w:val="center"/>
              <w:rPr>
                <w:szCs w:val="21"/>
              </w:rPr>
            </w:pPr>
            <w:r>
              <w:rPr>
                <w:szCs w:val="21"/>
              </w:rPr>
              <w:t>13</w:t>
            </w:r>
            <w:r>
              <w:rPr>
                <w:rFonts w:hint="eastAsia"/>
                <w:szCs w:val="21"/>
              </w:rPr>
              <w:t>：</w:t>
            </w:r>
            <w:r>
              <w:rPr>
                <w:szCs w:val="21"/>
              </w:rPr>
              <w:t>30-17</w:t>
            </w:r>
            <w:r>
              <w:rPr>
                <w:rFonts w:hint="eastAsia"/>
                <w:szCs w:val="21"/>
              </w:rPr>
              <w:t>：</w:t>
            </w:r>
            <w:r>
              <w:rPr>
                <w:szCs w:val="21"/>
              </w:rPr>
              <w:t>30</w:t>
            </w:r>
          </w:p>
        </w:tc>
        <w:tc>
          <w:tcPr>
            <w:tcW w:w="614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left"/>
              <w:rPr>
                <w:b/>
                <w:szCs w:val="21"/>
              </w:rPr>
            </w:pPr>
            <w:r>
              <w:rPr>
                <w:rFonts w:hint="eastAsia"/>
                <w:szCs w:val="21"/>
              </w:rPr>
              <w:t>项目</w:t>
            </w:r>
            <w:r>
              <w:rPr>
                <w:szCs w:val="21"/>
              </w:rPr>
              <w:t>10</w:t>
            </w:r>
            <w:r>
              <w:rPr>
                <w:rFonts w:hint="eastAsia"/>
                <w:szCs w:val="21"/>
              </w:rPr>
              <w:t>强路演（</w:t>
            </w:r>
            <w:r>
              <w:rPr>
                <w:szCs w:val="21"/>
              </w:rPr>
              <w:t>6</w:t>
            </w:r>
            <w:r>
              <w:rPr>
                <w:rFonts w:hint="eastAsia"/>
                <w:szCs w:val="21"/>
              </w:rPr>
              <w:t>个路演</w:t>
            </w:r>
            <w:r>
              <w:rPr>
                <w:szCs w:val="21"/>
              </w:rPr>
              <w:t>+1</w:t>
            </w:r>
            <w:r>
              <w:rPr>
                <w:rFonts w:hint="eastAsia"/>
                <w:szCs w:val="21"/>
              </w:rPr>
              <w:t>次报告），现场颁奖，项目众筹</w:t>
            </w:r>
          </w:p>
        </w:tc>
      </w:tr>
      <w:tr w:rsidR="0022159E" w:rsidTr="0022159E">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center"/>
              <w:rPr>
                <w:szCs w:val="21"/>
              </w:rPr>
            </w:pPr>
            <w:r>
              <w:rPr>
                <w:szCs w:val="21"/>
              </w:rPr>
              <w:t>4</w:t>
            </w:r>
            <w:r>
              <w:rPr>
                <w:rFonts w:hint="eastAsia"/>
                <w:szCs w:val="21"/>
              </w:rPr>
              <w:t>月</w:t>
            </w:r>
            <w:r>
              <w:rPr>
                <w:szCs w:val="21"/>
              </w:rPr>
              <w:t>11</w:t>
            </w:r>
            <w:r>
              <w:rPr>
                <w:rFonts w:hint="eastAsia"/>
                <w:szCs w:val="21"/>
              </w:rPr>
              <w:t>日</w:t>
            </w:r>
          </w:p>
          <w:p w:rsidR="0022159E" w:rsidRDefault="0022159E">
            <w:pPr>
              <w:spacing w:line="300" w:lineRule="exact"/>
              <w:jc w:val="center"/>
              <w:rPr>
                <w:szCs w:val="21"/>
              </w:rPr>
            </w:pPr>
            <w:r>
              <w:rPr>
                <w:szCs w:val="21"/>
              </w:rPr>
              <w:t>18</w:t>
            </w:r>
            <w:r>
              <w:rPr>
                <w:rFonts w:hint="eastAsia"/>
                <w:szCs w:val="21"/>
              </w:rPr>
              <w:t>：</w:t>
            </w:r>
            <w:r>
              <w:rPr>
                <w:szCs w:val="21"/>
              </w:rPr>
              <w:t>00-20</w:t>
            </w:r>
            <w:r>
              <w:rPr>
                <w:rFonts w:hint="eastAsia"/>
                <w:szCs w:val="21"/>
              </w:rPr>
              <w:t>：</w:t>
            </w:r>
            <w:r>
              <w:rPr>
                <w:szCs w:val="21"/>
              </w:rPr>
              <w:t>00</w:t>
            </w:r>
          </w:p>
        </w:tc>
        <w:tc>
          <w:tcPr>
            <w:tcW w:w="614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left"/>
              <w:rPr>
                <w:b/>
                <w:szCs w:val="21"/>
              </w:rPr>
            </w:pPr>
            <w:r>
              <w:rPr>
                <w:rFonts w:hint="eastAsia"/>
                <w:b/>
                <w:szCs w:val="21"/>
              </w:rPr>
              <w:t>晚宴</w:t>
            </w:r>
          </w:p>
        </w:tc>
      </w:tr>
      <w:tr w:rsidR="0022159E" w:rsidTr="0022159E">
        <w:trPr>
          <w:trHeight w:val="410"/>
          <w:jc w:val="center"/>
        </w:trPr>
        <w:tc>
          <w:tcPr>
            <w:tcW w:w="23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2159E" w:rsidRDefault="0022159E">
            <w:pPr>
              <w:spacing w:line="300" w:lineRule="exact"/>
              <w:jc w:val="center"/>
              <w:rPr>
                <w:b/>
                <w:szCs w:val="21"/>
              </w:rPr>
            </w:pPr>
            <w:r>
              <w:rPr>
                <w:b/>
                <w:szCs w:val="21"/>
              </w:rPr>
              <w:t>4</w:t>
            </w:r>
            <w:r>
              <w:rPr>
                <w:rFonts w:hint="eastAsia"/>
                <w:b/>
                <w:szCs w:val="21"/>
              </w:rPr>
              <w:t>月</w:t>
            </w:r>
            <w:r>
              <w:rPr>
                <w:b/>
                <w:szCs w:val="21"/>
              </w:rPr>
              <w:t>11</w:t>
            </w:r>
            <w:r>
              <w:rPr>
                <w:rFonts w:hint="eastAsia"/>
                <w:b/>
                <w:szCs w:val="21"/>
              </w:rPr>
              <w:t>日晚</w:t>
            </w:r>
          </w:p>
        </w:tc>
        <w:tc>
          <w:tcPr>
            <w:tcW w:w="61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2159E" w:rsidRDefault="0022159E">
            <w:pPr>
              <w:spacing w:line="300" w:lineRule="exact"/>
              <w:jc w:val="center"/>
              <w:rPr>
                <w:b/>
                <w:szCs w:val="21"/>
              </w:rPr>
            </w:pPr>
            <w:r>
              <w:rPr>
                <w:rFonts w:hint="eastAsia"/>
                <w:b/>
                <w:szCs w:val="21"/>
              </w:rPr>
              <w:t>晚间平行论坛</w:t>
            </w:r>
          </w:p>
        </w:tc>
      </w:tr>
      <w:tr w:rsidR="0022159E" w:rsidTr="0022159E">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center"/>
              <w:rPr>
                <w:szCs w:val="21"/>
              </w:rPr>
            </w:pPr>
            <w:r>
              <w:rPr>
                <w:szCs w:val="21"/>
              </w:rPr>
              <w:t>4</w:t>
            </w:r>
            <w:r>
              <w:rPr>
                <w:rFonts w:hint="eastAsia"/>
                <w:szCs w:val="21"/>
              </w:rPr>
              <w:t>月</w:t>
            </w:r>
            <w:r>
              <w:rPr>
                <w:szCs w:val="21"/>
              </w:rPr>
              <w:t>11</w:t>
            </w:r>
            <w:r>
              <w:rPr>
                <w:rFonts w:hint="eastAsia"/>
                <w:szCs w:val="21"/>
              </w:rPr>
              <w:t>日</w:t>
            </w:r>
          </w:p>
          <w:p w:rsidR="0022159E" w:rsidRDefault="0022159E">
            <w:pPr>
              <w:spacing w:line="300" w:lineRule="exact"/>
              <w:jc w:val="center"/>
              <w:rPr>
                <w:b/>
                <w:szCs w:val="21"/>
              </w:rPr>
            </w:pPr>
            <w:r>
              <w:rPr>
                <w:szCs w:val="21"/>
              </w:rPr>
              <w:t>20</w:t>
            </w:r>
            <w:r>
              <w:rPr>
                <w:rFonts w:hint="eastAsia"/>
                <w:szCs w:val="21"/>
              </w:rPr>
              <w:t>：</w:t>
            </w:r>
            <w:r>
              <w:rPr>
                <w:szCs w:val="21"/>
              </w:rPr>
              <w:t>00-22</w:t>
            </w:r>
            <w:r>
              <w:rPr>
                <w:rFonts w:hint="eastAsia"/>
                <w:szCs w:val="21"/>
              </w:rPr>
              <w:t>：</w:t>
            </w:r>
            <w:r>
              <w:rPr>
                <w:szCs w:val="21"/>
              </w:rPr>
              <w:t>00</w:t>
            </w:r>
            <w:r>
              <w:rPr>
                <w:rFonts w:hint="eastAsia"/>
                <w:szCs w:val="21"/>
              </w:rPr>
              <w:t>（暂拟）</w:t>
            </w:r>
          </w:p>
        </w:tc>
        <w:tc>
          <w:tcPr>
            <w:tcW w:w="614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left"/>
              <w:rPr>
                <w:b/>
                <w:szCs w:val="21"/>
              </w:rPr>
            </w:pPr>
            <w:r>
              <w:rPr>
                <w:rFonts w:hint="eastAsia"/>
                <w:b/>
                <w:szCs w:val="21"/>
              </w:rPr>
              <w:t>医药互联网创业项目</w:t>
            </w:r>
            <w:r>
              <w:rPr>
                <w:b/>
                <w:szCs w:val="21"/>
              </w:rPr>
              <w:t>/</w:t>
            </w:r>
            <w:r>
              <w:rPr>
                <w:rFonts w:hint="eastAsia"/>
                <w:b/>
                <w:szCs w:val="21"/>
              </w:rPr>
              <w:t>团队与医药产业对接会（暂拟）</w:t>
            </w:r>
          </w:p>
        </w:tc>
      </w:tr>
      <w:tr w:rsidR="0022159E" w:rsidTr="0022159E">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center"/>
              <w:rPr>
                <w:szCs w:val="21"/>
              </w:rPr>
            </w:pPr>
            <w:r>
              <w:rPr>
                <w:szCs w:val="21"/>
              </w:rPr>
              <w:t>4</w:t>
            </w:r>
            <w:r>
              <w:rPr>
                <w:rFonts w:hint="eastAsia"/>
                <w:szCs w:val="21"/>
              </w:rPr>
              <w:t>月</w:t>
            </w:r>
            <w:r>
              <w:rPr>
                <w:szCs w:val="21"/>
              </w:rPr>
              <w:t>11</w:t>
            </w:r>
            <w:r>
              <w:rPr>
                <w:rFonts w:hint="eastAsia"/>
                <w:szCs w:val="21"/>
              </w:rPr>
              <w:t>日</w:t>
            </w:r>
          </w:p>
          <w:p w:rsidR="0022159E" w:rsidRDefault="0022159E">
            <w:pPr>
              <w:spacing w:line="300" w:lineRule="exact"/>
              <w:jc w:val="center"/>
              <w:rPr>
                <w:szCs w:val="21"/>
              </w:rPr>
            </w:pPr>
            <w:r>
              <w:rPr>
                <w:szCs w:val="21"/>
              </w:rPr>
              <w:t>20</w:t>
            </w:r>
            <w:r>
              <w:rPr>
                <w:rFonts w:hint="eastAsia"/>
                <w:szCs w:val="21"/>
              </w:rPr>
              <w:t>：</w:t>
            </w:r>
            <w:r>
              <w:rPr>
                <w:szCs w:val="21"/>
              </w:rPr>
              <w:t>00-22</w:t>
            </w:r>
            <w:r>
              <w:rPr>
                <w:rFonts w:hint="eastAsia"/>
                <w:szCs w:val="21"/>
              </w:rPr>
              <w:t>：</w:t>
            </w:r>
            <w:r>
              <w:rPr>
                <w:szCs w:val="21"/>
              </w:rPr>
              <w:t>00</w:t>
            </w:r>
          </w:p>
        </w:tc>
        <w:tc>
          <w:tcPr>
            <w:tcW w:w="614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left"/>
              <w:rPr>
                <w:b/>
                <w:szCs w:val="21"/>
              </w:rPr>
            </w:pPr>
            <w:r>
              <w:rPr>
                <w:rFonts w:hint="eastAsia"/>
                <w:b/>
                <w:szCs w:val="21"/>
              </w:rPr>
              <w:t>卫星研讨会：慢病管理与移动医疗主题论坛</w:t>
            </w:r>
          </w:p>
        </w:tc>
      </w:tr>
      <w:tr w:rsidR="0022159E" w:rsidTr="0022159E">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center"/>
              <w:rPr>
                <w:szCs w:val="21"/>
              </w:rPr>
            </w:pPr>
            <w:r>
              <w:rPr>
                <w:szCs w:val="21"/>
              </w:rPr>
              <w:t>4</w:t>
            </w:r>
            <w:r>
              <w:rPr>
                <w:rFonts w:hint="eastAsia"/>
                <w:szCs w:val="21"/>
              </w:rPr>
              <w:t>月</w:t>
            </w:r>
            <w:r>
              <w:rPr>
                <w:szCs w:val="21"/>
              </w:rPr>
              <w:t>11</w:t>
            </w:r>
            <w:r>
              <w:rPr>
                <w:rFonts w:hint="eastAsia"/>
                <w:szCs w:val="21"/>
              </w:rPr>
              <w:t>日</w:t>
            </w:r>
          </w:p>
          <w:p w:rsidR="0022159E" w:rsidRDefault="0022159E">
            <w:pPr>
              <w:spacing w:line="300" w:lineRule="exact"/>
              <w:jc w:val="center"/>
              <w:rPr>
                <w:szCs w:val="21"/>
              </w:rPr>
            </w:pPr>
            <w:r>
              <w:rPr>
                <w:szCs w:val="21"/>
              </w:rPr>
              <w:t>20</w:t>
            </w:r>
            <w:r>
              <w:rPr>
                <w:rFonts w:hint="eastAsia"/>
                <w:szCs w:val="21"/>
              </w:rPr>
              <w:t>：</w:t>
            </w:r>
            <w:r>
              <w:rPr>
                <w:szCs w:val="21"/>
              </w:rPr>
              <w:t>00-22</w:t>
            </w:r>
            <w:r>
              <w:rPr>
                <w:rFonts w:hint="eastAsia"/>
                <w:szCs w:val="21"/>
              </w:rPr>
              <w:t>：</w:t>
            </w:r>
            <w:r>
              <w:rPr>
                <w:szCs w:val="21"/>
              </w:rPr>
              <w:t>00</w:t>
            </w:r>
          </w:p>
        </w:tc>
        <w:tc>
          <w:tcPr>
            <w:tcW w:w="6146" w:type="dxa"/>
            <w:tcBorders>
              <w:top w:val="single" w:sz="4" w:space="0" w:color="auto"/>
              <w:left w:val="single" w:sz="4" w:space="0" w:color="auto"/>
              <w:bottom w:val="single" w:sz="4" w:space="0" w:color="auto"/>
              <w:right w:val="single" w:sz="4" w:space="0" w:color="auto"/>
            </w:tcBorders>
            <w:vAlign w:val="center"/>
            <w:hideMark/>
          </w:tcPr>
          <w:p w:rsidR="0022159E" w:rsidRDefault="0022159E">
            <w:pPr>
              <w:spacing w:line="300" w:lineRule="exact"/>
              <w:jc w:val="left"/>
              <w:rPr>
                <w:b/>
                <w:szCs w:val="21"/>
              </w:rPr>
            </w:pPr>
            <w:r>
              <w:rPr>
                <w:rFonts w:hint="eastAsia"/>
                <w:b/>
                <w:szCs w:val="21"/>
              </w:rPr>
              <w:t>卫星研讨会：糖尿病创业项目交流沙龙</w:t>
            </w:r>
          </w:p>
        </w:tc>
      </w:tr>
    </w:tbl>
    <w:p w:rsidR="0022159E" w:rsidRDefault="0022159E" w:rsidP="0022159E">
      <w:pPr>
        <w:pStyle w:val="a7"/>
        <w:spacing w:before="0" w:beforeAutospacing="0" w:after="0" w:afterAutospacing="0" w:line="480" w:lineRule="atLeast"/>
        <w:rPr>
          <w:b/>
          <w:szCs w:val="21"/>
        </w:rPr>
      </w:pPr>
    </w:p>
    <w:p w:rsidR="00DB3DAA" w:rsidRPr="00CA0B93" w:rsidRDefault="00DB3DAA" w:rsidP="00462FB9">
      <w:pPr>
        <w:spacing w:line="340" w:lineRule="exact"/>
        <w:jc w:val="left"/>
        <w:rPr>
          <w:rFonts w:asciiTheme="minorEastAsia" w:eastAsiaTheme="minorEastAsia" w:hAnsiTheme="minorEastAsia"/>
          <w:b/>
          <w:szCs w:val="21"/>
        </w:rPr>
      </w:pPr>
      <w:r w:rsidRPr="00CA0B93">
        <w:rPr>
          <w:rFonts w:asciiTheme="minorEastAsia" w:eastAsiaTheme="minorEastAsia" w:hAnsiTheme="minorEastAsia" w:hint="eastAsia"/>
          <w:b/>
          <w:szCs w:val="21"/>
        </w:rPr>
        <w:lastRenderedPageBreak/>
        <w:t>附件二：大赛赛制</w:t>
      </w:r>
    </w:p>
    <w:p w:rsidR="00DB3DAA" w:rsidRPr="00CA0B93" w:rsidRDefault="00DB3DAA" w:rsidP="00DB3DAA">
      <w:pPr>
        <w:spacing w:line="280" w:lineRule="atLeast"/>
        <w:jc w:val="center"/>
        <w:rPr>
          <w:rFonts w:asciiTheme="minorEastAsia" w:eastAsiaTheme="minorEastAsia" w:hAnsiTheme="minorEastAsia"/>
          <w:b/>
          <w:color w:val="FF0000"/>
          <w:sz w:val="28"/>
          <w:szCs w:val="28"/>
        </w:rPr>
      </w:pPr>
      <w:r w:rsidRPr="00CA0B93">
        <w:rPr>
          <w:rFonts w:asciiTheme="minorEastAsia" w:eastAsiaTheme="minorEastAsia" w:hAnsiTheme="minorEastAsia" w:hint="eastAsia"/>
          <w:b/>
          <w:color w:val="FF0000"/>
          <w:sz w:val="28"/>
          <w:szCs w:val="28"/>
        </w:rPr>
        <w:t>大赛赛制</w:t>
      </w:r>
    </w:p>
    <w:p w:rsidR="00DB3DAA" w:rsidRPr="00CA0B93" w:rsidRDefault="00DB3DAA" w:rsidP="00BF0A8D">
      <w:pPr>
        <w:spacing w:line="280" w:lineRule="exact"/>
        <w:rPr>
          <w:rFonts w:asciiTheme="minorEastAsia" w:eastAsiaTheme="minorEastAsia" w:hAnsiTheme="minorEastAsia"/>
          <w:b/>
          <w:color w:val="FF0000"/>
          <w:szCs w:val="21"/>
        </w:rPr>
      </w:pPr>
      <w:r w:rsidRPr="00CA0B93">
        <w:rPr>
          <w:rFonts w:asciiTheme="minorEastAsia" w:eastAsiaTheme="minorEastAsia" w:hAnsiTheme="minorEastAsia" w:hint="eastAsia"/>
          <w:b/>
          <w:color w:val="FF0000"/>
          <w:szCs w:val="21"/>
        </w:rPr>
        <w:t>【赛制流程】</w:t>
      </w:r>
    </w:p>
    <w:p w:rsidR="00DB3DAA" w:rsidRPr="00CA0B93" w:rsidRDefault="00DB3DAA" w:rsidP="00BF0A8D">
      <w:pPr>
        <w:tabs>
          <w:tab w:val="left" w:pos="7281"/>
        </w:tabs>
        <w:spacing w:line="280" w:lineRule="exact"/>
        <w:rPr>
          <w:rFonts w:asciiTheme="minorEastAsia" w:eastAsiaTheme="minorEastAsia" w:hAnsiTheme="minorEastAsia" w:cs="Arial"/>
          <w:b/>
          <w:szCs w:val="21"/>
          <w:shd w:val="clear" w:color="auto" w:fill="FFFFFF"/>
        </w:rPr>
      </w:pPr>
      <w:r w:rsidRPr="00CA0B93">
        <w:rPr>
          <w:rFonts w:asciiTheme="minorEastAsia" w:eastAsiaTheme="minorEastAsia" w:hAnsiTheme="minorEastAsia" w:cs="Arial"/>
          <w:b/>
          <w:szCs w:val="21"/>
          <w:shd w:val="clear" w:color="auto" w:fill="FFFFFF"/>
        </w:rPr>
        <w:t>1.</w:t>
      </w:r>
      <w:r w:rsidR="004D112C" w:rsidRPr="00CA0B93">
        <w:rPr>
          <w:rFonts w:asciiTheme="minorEastAsia" w:eastAsiaTheme="minorEastAsia" w:hAnsiTheme="minorEastAsia" w:cs="Arial" w:hint="eastAsia"/>
          <w:b/>
          <w:szCs w:val="21"/>
          <w:shd w:val="clear" w:color="auto" w:fill="FFFFFF"/>
        </w:rPr>
        <w:t xml:space="preserve"> </w:t>
      </w:r>
      <w:r w:rsidRPr="00CA0B93">
        <w:rPr>
          <w:rFonts w:asciiTheme="minorEastAsia" w:eastAsiaTheme="minorEastAsia" w:hAnsiTheme="minorEastAsia" w:cs="Arial" w:hint="eastAsia"/>
          <w:b/>
          <w:szCs w:val="21"/>
          <w:shd w:val="clear" w:color="auto" w:fill="FFFFFF"/>
        </w:rPr>
        <w:t>争进十强</w:t>
      </w:r>
    </w:p>
    <w:p w:rsidR="00DB3DAA" w:rsidRPr="00CA0B93" w:rsidRDefault="00DB3DAA" w:rsidP="00BF0A8D">
      <w:pPr>
        <w:tabs>
          <w:tab w:val="left" w:pos="7281"/>
        </w:tabs>
        <w:spacing w:line="280" w:lineRule="exact"/>
        <w:rPr>
          <w:rFonts w:asciiTheme="minorEastAsia" w:eastAsiaTheme="minorEastAsia" w:hAnsiTheme="minorEastAsia"/>
          <w:szCs w:val="21"/>
        </w:rPr>
      </w:pPr>
      <w:r w:rsidRPr="00CA0B93">
        <w:rPr>
          <w:rFonts w:asciiTheme="minorEastAsia" w:eastAsiaTheme="minorEastAsia" w:hAnsiTheme="minorEastAsia" w:hint="eastAsia"/>
          <w:szCs w:val="21"/>
        </w:rPr>
        <w:t>项目负责人通过游说专业评委团成员（</w:t>
      </w:r>
      <w:r w:rsidR="00C35429" w:rsidRPr="00CA0B93">
        <w:rPr>
          <w:rFonts w:asciiTheme="minorEastAsia" w:eastAsiaTheme="minorEastAsia" w:hAnsiTheme="minorEastAsia" w:hint="eastAsia"/>
          <w:szCs w:val="21"/>
        </w:rPr>
        <w:t>“医药投资经理人</w:t>
      </w:r>
      <w:r w:rsidR="00C35429" w:rsidRPr="00CA0B93">
        <w:rPr>
          <w:rFonts w:asciiTheme="minorEastAsia" w:eastAsiaTheme="minorEastAsia" w:hAnsiTheme="minorEastAsia"/>
          <w:szCs w:val="21"/>
        </w:rPr>
        <w:t>99</w:t>
      </w:r>
      <w:r w:rsidR="00C35429" w:rsidRPr="00CA0B93">
        <w:rPr>
          <w:rFonts w:asciiTheme="minorEastAsia" w:eastAsiaTheme="minorEastAsia" w:hAnsiTheme="minorEastAsia" w:hint="eastAsia"/>
          <w:szCs w:val="21"/>
        </w:rPr>
        <w:t>”</w:t>
      </w:r>
      <w:r w:rsidR="00C35429" w:rsidRPr="00CA0B93">
        <w:rPr>
          <w:rFonts w:asciiTheme="minorEastAsia" w:eastAsiaTheme="minorEastAsia" w:hAnsiTheme="minorEastAsia"/>
          <w:szCs w:val="21"/>
        </w:rPr>
        <w:t>+</w:t>
      </w:r>
      <w:r w:rsidRPr="00CA0B93">
        <w:rPr>
          <w:rFonts w:asciiTheme="minorEastAsia" w:eastAsiaTheme="minorEastAsia" w:hAnsiTheme="minorEastAsia" w:hint="eastAsia"/>
          <w:szCs w:val="21"/>
        </w:rPr>
        <w:t>“医药市场经理人</w:t>
      </w:r>
      <w:r w:rsidRPr="00CA0B93">
        <w:rPr>
          <w:rFonts w:asciiTheme="minorEastAsia" w:eastAsiaTheme="minorEastAsia" w:hAnsiTheme="minorEastAsia"/>
          <w:szCs w:val="21"/>
        </w:rPr>
        <w:t>99</w:t>
      </w:r>
      <w:r w:rsidRPr="00CA0B93">
        <w:rPr>
          <w:rFonts w:asciiTheme="minorEastAsia" w:eastAsiaTheme="minorEastAsia" w:hAnsiTheme="minorEastAsia" w:hint="eastAsia"/>
          <w:szCs w:val="21"/>
        </w:rPr>
        <w:t>”），获取专业评委认可及推荐，依据认可推荐票数进入“项目</w:t>
      </w:r>
      <w:r w:rsidRPr="00CA0B93">
        <w:rPr>
          <w:rFonts w:asciiTheme="minorEastAsia" w:eastAsiaTheme="minorEastAsia" w:hAnsiTheme="minorEastAsia"/>
          <w:szCs w:val="21"/>
        </w:rPr>
        <w:t>10</w:t>
      </w:r>
      <w:r w:rsidRPr="00CA0B93">
        <w:rPr>
          <w:rFonts w:asciiTheme="minorEastAsia" w:eastAsiaTheme="minorEastAsia" w:hAnsiTheme="minorEastAsia" w:hint="eastAsia"/>
          <w:szCs w:val="21"/>
        </w:rPr>
        <w:t>强”。</w:t>
      </w:r>
    </w:p>
    <w:p w:rsidR="00DB3DAA" w:rsidRPr="00CA0B93" w:rsidRDefault="004D112C" w:rsidP="00BF0A8D">
      <w:pPr>
        <w:spacing w:line="280" w:lineRule="exact"/>
        <w:rPr>
          <w:rFonts w:asciiTheme="minorEastAsia" w:eastAsiaTheme="minorEastAsia" w:hAnsiTheme="minorEastAsia"/>
          <w:b/>
          <w:szCs w:val="21"/>
        </w:rPr>
      </w:pPr>
      <w:r w:rsidRPr="00CA0B93">
        <w:rPr>
          <w:rFonts w:asciiTheme="minorEastAsia" w:eastAsiaTheme="minorEastAsia" w:hAnsiTheme="minorEastAsia"/>
          <w:b/>
          <w:szCs w:val="21"/>
        </w:rPr>
        <w:t>2</w:t>
      </w:r>
      <w:r w:rsidR="00DB3DAA" w:rsidRPr="00CA0B93">
        <w:rPr>
          <w:rFonts w:asciiTheme="minorEastAsia" w:eastAsiaTheme="minorEastAsia" w:hAnsiTheme="minorEastAsia"/>
          <w:b/>
          <w:szCs w:val="21"/>
        </w:rPr>
        <w:t xml:space="preserve">. </w:t>
      </w:r>
      <w:r w:rsidR="00DB3DAA" w:rsidRPr="00CA0B93">
        <w:rPr>
          <w:rFonts w:asciiTheme="minorEastAsia" w:eastAsiaTheme="minorEastAsia" w:hAnsiTheme="minorEastAsia" w:hint="eastAsia"/>
          <w:b/>
          <w:szCs w:val="21"/>
        </w:rPr>
        <w:t>路演众筹</w:t>
      </w:r>
    </w:p>
    <w:p w:rsidR="00DB3DAA" w:rsidRPr="00CA0B93" w:rsidRDefault="00DB3DAA" w:rsidP="00BF0A8D">
      <w:pPr>
        <w:spacing w:line="280" w:lineRule="exact"/>
        <w:rPr>
          <w:rFonts w:asciiTheme="minorEastAsia" w:eastAsiaTheme="minorEastAsia" w:hAnsiTheme="minorEastAsia"/>
          <w:szCs w:val="21"/>
        </w:rPr>
      </w:pPr>
      <w:r w:rsidRPr="00CA0B93">
        <w:rPr>
          <w:rFonts w:asciiTheme="minorEastAsia" w:eastAsiaTheme="minorEastAsia" w:hAnsiTheme="minorEastAsia" w:hint="eastAsia"/>
          <w:szCs w:val="21"/>
        </w:rPr>
        <w:t>“项目</w:t>
      </w:r>
      <w:r w:rsidRPr="00CA0B93">
        <w:rPr>
          <w:rFonts w:asciiTheme="minorEastAsia" w:eastAsiaTheme="minorEastAsia" w:hAnsiTheme="minorEastAsia"/>
          <w:szCs w:val="21"/>
        </w:rPr>
        <w:t>10</w:t>
      </w:r>
      <w:r w:rsidRPr="00CA0B93">
        <w:rPr>
          <w:rFonts w:asciiTheme="minorEastAsia" w:eastAsiaTheme="minorEastAsia" w:hAnsiTheme="minorEastAsia" w:hint="eastAsia"/>
          <w:szCs w:val="21"/>
        </w:rPr>
        <w:t>强”负责人进行现场路演。“项目</w:t>
      </w:r>
      <w:r w:rsidRPr="00CA0B93">
        <w:rPr>
          <w:rFonts w:asciiTheme="minorEastAsia" w:eastAsiaTheme="minorEastAsia" w:hAnsiTheme="minorEastAsia"/>
          <w:szCs w:val="21"/>
        </w:rPr>
        <w:t>10</w:t>
      </w:r>
      <w:r w:rsidRPr="00CA0B93">
        <w:rPr>
          <w:rFonts w:asciiTheme="minorEastAsia" w:eastAsiaTheme="minorEastAsia" w:hAnsiTheme="minorEastAsia" w:hint="eastAsia"/>
          <w:szCs w:val="21"/>
        </w:rPr>
        <w:t>强”均有获得现场十</w:t>
      </w:r>
      <w:r w:rsidR="0097665A" w:rsidRPr="00CA0B93">
        <w:rPr>
          <w:rFonts w:asciiTheme="minorEastAsia" w:eastAsiaTheme="minorEastAsia" w:hAnsiTheme="minorEastAsia" w:hint="eastAsia"/>
          <w:szCs w:val="21"/>
        </w:rPr>
        <w:t>数</w:t>
      </w:r>
      <w:r w:rsidRPr="00CA0B93">
        <w:rPr>
          <w:rFonts w:asciiTheme="minorEastAsia" w:eastAsiaTheme="minorEastAsia" w:hAnsiTheme="minorEastAsia" w:hint="eastAsia"/>
          <w:szCs w:val="21"/>
        </w:rPr>
        <w:t>位医药企业领袖作为创业导师的机会；前三名还将获得大赛奖金和众筹机会。</w:t>
      </w:r>
    </w:p>
    <w:p w:rsidR="00DB3DAA" w:rsidRPr="00CA0B93" w:rsidRDefault="00DB3DAA" w:rsidP="00BF0A8D">
      <w:pPr>
        <w:spacing w:line="280" w:lineRule="exact"/>
        <w:rPr>
          <w:rFonts w:asciiTheme="minorEastAsia" w:eastAsiaTheme="minorEastAsia" w:hAnsiTheme="minorEastAsia"/>
          <w:szCs w:val="21"/>
        </w:rPr>
      </w:pPr>
    </w:p>
    <w:p w:rsidR="00DB3DAA" w:rsidRPr="00CA0B93" w:rsidRDefault="00DB3DAA" w:rsidP="00BF0A8D">
      <w:pPr>
        <w:spacing w:line="280" w:lineRule="exact"/>
        <w:jc w:val="left"/>
        <w:rPr>
          <w:rFonts w:asciiTheme="minorEastAsia" w:eastAsiaTheme="minorEastAsia" w:hAnsiTheme="minorEastAsia"/>
          <w:b/>
          <w:color w:val="FF0000"/>
          <w:szCs w:val="21"/>
        </w:rPr>
      </w:pPr>
      <w:r w:rsidRPr="00CA0B93">
        <w:rPr>
          <w:rFonts w:asciiTheme="minorEastAsia" w:eastAsiaTheme="minorEastAsia" w:hAnsiTheme="minorEastAsia" w:hint="eastAsia"/>
          <w:b/>
          <w:color w:val="FF0000"/>
          <w:szCs w:val="21"/>
        </w:rPr>
        <w:t>【参选范围】</w:t>
      </w:r>
    </w:p>
    <w:p w:rsidR="004D112C" w:rsidRPr="00CA0B93" w:rsidRDefault="00DB3DAA" w:rsidP="00BF0A8D">
      <w:pPr>
        <w:spacing w:line="280" w:lineRule="exact"/>
        <w:jc w:val="left"/>
        <w:rPr>
          <w:rFonts w:asciiTheme="minorEastAsia" w:eastAsiaTheme="minorEastAsia" w:hAnsiTheme="minorEastAsia"/>
          <w:szCs w:val="21"/>
        </w:rPr>
      </w:pPr>
      <w:r w:rsidRPr="00CA0B93">
        <w:rPr>
          <w:rFonts w:asciiTheme="minorEastAsia" w:eastAsiaTheme="minorEastAsia" w:hAnsiTheme="minorEastAsia" w:hint="eastAsia"/>
          <w:szCs w:val="21"/>
        </w:rPr>
        <w:t>具有医药（健康、医疗）、互联网技术应用两大属性的创业项目均可参选。</w:t>
      </w:r>
    </w:p>
    <w:p w:rsidR="00DB3DAA" w:rsidRPr="00CA0B93" w:rsidRDefault="00DB3DAA" w:rsidP="00BF0A8D">
      <w:pPr>
        <w:spacing w:line="280" w:lineRule="exact"/>
        <w:jc w:val="left"/>
        <w:rPr>
          <w:rFonts w:asciiTheme="minorEastAsia" w:eastAsiaTheme="minorEastAsia" w:hAnsiTheme="minorEastAsia"/>
          <w:szCs w:val="21"/>
        </w:rPr>
      </w:pPr>
      <w:r w:rsidRPr="00CA0B93">
        <w:rPr>
          <w:rFonts w:asciiTheme="minorEastAsia" w:eastAsiaTheme="minorEastAsia" w:hAnsiTheme="minorEastAsia" w:hint="eastAsia"/>
          <w:szCs w:val="21"/>
        </w:rPr>
        <w:t>例如：移动医疗、远程医疗、可穿戴设备、健康大数据管理应用、医药行业培训</w:t>
      </w:r>
      <w:r w:rsidRPr="00CA0B93">
        <w:rPr>
          <w:rFonts w:asciiTheme="minorEastAsia" w:eastAsiaTheme="minorEastAsia" w:hAnsiTheme="minorEastAsia"/>
          <w:szCs w:val="21"/>
        </w:rPr>
        <w:t>/</w:t>
      </w:r>
      <w:r w:rsidRPr="00CA0B93">
        <w:rPr>
          <w:rFonts w:asciiTheme="minorEastAsia" w:eastAsiaTheme="minorEastAsia" w:hAnsiTheme="minorEastAsia" w:hint="eastAsia"/>
          <w:szCs w:val="21"/>
        </w:rPr>
        <w:t>营销</w:t>
      </w:r>
      <w:r w:rsidRPr="00CA0B93">
        <w:rPr>
          <w:rFonts w:asciiTheme="minorEastAsia" w:eastAsiaTheme="minorEastAsia" w:hAnsiTheme="minorEastAsia"/>
          <w:szCs w:val="21"/>
        </w:rPr>
        <w:t>/</w:t>
      </w:r>
      <w:r w:rsidRPr="00CA0B93">
        <w:rPr>
          <w:rFonts w:asciiTheme="minorEastAsia" w:eastAsiaTheme="minorEastAsia" w:hAnsiTheme="minorEastAsia" w:hint="eastAsia"/>
          <w:szCs w:val="21"/>
        </w:rPr>
        <w:t>内部管理</w:t>
      </w:r>
      <w:r w:rsidRPr="00CA0B93">
        <w:rPr>
          <w:rFonts w:asciiTheme="minorEastAsia" w:eastAsiaTheme="minorEastAsia" w:hAnsiTheme="minorEastAsia"/>
          <w:szCs w:val="21"/>
        </w:rPr>
        <w:t>APP</w:t>
      </w:r>
      <w:r w:rsidRPr="00CA0B93">
        <w:rPr>
          <w:rFonts w:asciiTheme="minorEastAsia" w:eastAsiaTheme="minorEastAsia" w:hAnsiTheme="minorEastAsia" w:hint="eastAsia"/>
          <w:szCs w:val="21"/>
        </w:rPr>
        <w:t>等。</w:t>
      </w:r>
    </w:p>
    <w:p w:rsidR="00DB3DAA" w:rsidRPr="00CA0B93" w:rsidRDefault="00DB3DAA" w:rsidP="00BF0A8D">
      <w:pPr>
        <w:spacing w:line="280" w:lineRule="exact"/>
        <w:jc w:val="left"/>
        <w:rPr>
          <w:rFonts w:asciiTheme="minorEastAsia" w:eastAsiaTheme="minorEastAsia" w:hAnsiTheme="minorEastAsia"/>
          <w:szCs w:val="21"/>
        </w:rPr>
      </w:pPr>
    </w:p>
    <w:p w:rsidR="00DB3DAA" w:rsidRPr="00CA0B93" w:rsidRDefault="00DB3DAA" w:rsidP="00BF0A8D">
      <w:pPr>
        <w:spacing w:line="280" w:lineRule="exact"/>
        <w:rPr>
          <w:rFonts w:asciiTheme="minorEastAsia" w:eastAsiaTheme="minorEastAsia" w:hAnsiTheme="minorEastAsia"/>
          <w:b/>
          <w:color w:val="FF0000"/>
          <w:szCs w:val="21"/>
        </w:rPr>
      </w:pPr>
      <w:r w:rsidRPr="00CA0B93">
        <w:rPr>
          <w:rFonts w:asciiTheme="minorEastAsia" w:eastAsiaTheme="minorEastAsia" w:hAnsiTheme="minorEastAsia" w:hint="eastAsia"/>
          <w:b/>
          <w:color w:val="FF0000"/>
          <w:szCs w:val="21"/>
        </w:rPr>
        <w:t>【参赛回报】</w:t>
      </w:r>
    </w:p>
    <w:p w:rsidR="00DB3DAA" w:rsidRPr="00CA0B93" w:rsidRDefault="00DB3DAA" w:rsidP="00BF0A8D">
      <w:pPr>
        <w:spacing w:line="280" w:lineRule="exact"/>
        <w:rPr>
          <w:rFonts w:asciiTheme="minorEastAsia" w:eastAsiaTheme="minorEastAsia" w:hAnsiTheme="minorEastAsia" w:cs="Arial"/>
          <w:szCs w:val="21"/>
          <w:shd w:val="clear" w:color="auto" w:fill="FFFFFF"/>
        </w:rPr>
      </w:pPr>
      <w:r w:rsidRPr="00CA0B93">
        <w:rPr>
          <w:rFonts w:asciiTheme="minorEastAsia" w:eastAsiaTheme="minorEastAsia" w:hAnsiTheme="minorEastAsia"/>
          <w:szCs w:val="21"/>
        </w:rPr>
        <w:t>1.</w:t>
      </w:r>
      <w:r w:rsidR="004D112C" w:rsidRPr="00CA0B93">
        <w:rPr>
          <w:rFonts w:asciiTheme="minorEastAsia" w:eastAsiaTheme="minorEastAsia" w:hAnsiTheme="minorEastAsia" w:hint="eastAsia"/>
          <w:szCs w:val="21"/>
        </w:rPr>
        <w:t xml:space="preserve"> </w:t>
      </w:r>
      <w:r w:rsidR="004D112C" w:rsidRPr="00CA0B93">
        <w:rPr>
          <w:rFonts w:asciiTheme="minorEastAsia" w:eastAsiaTheme="minorEastAsia" w:hAnsiTheme="minorEastAsia" w:cs="Arial" w:hint="eastAsia"/>
          <w:szCs w:val="21"/>
          <w:shd w:val="clear" w:color="auto" w:fill="FFFFFF"/>
        </w:rPr>
        <w:t>提交项目可</w:t>
      </w:r>
      <w:r w:rsidRPr="00CA0B93">
        <w:rPr>
          <w:rFonts w:asciiTheme="minorEastAsia" w:eastAsiaTheme="minorEastAsia" w:hAnsiTheme="minorEastAsia" w:hint="eastAsia"/>
          <w:szCs w:val="21"/>
        </w:rPr>
        <w:t>进入大赛手</w:t>
      </w:r>
      <w:r w:rsidRPr="00CA0B93">
        <w:rPr>
          <w:rFonts w:asciiTheme="minorEastAsia" w:eastAsiaTheme="minorEastAsia" w:hAnsiTheme="minorEastAsia" w:cs="Arial" w:hint="eastAsia"/>
          <w:szCs w:val="21"/>
          <w:shd w:val="clear" w:color="auto" w:fill="FFFFFF"/>
        </w:rPr>
        <w:t>册，并在官网平台展示。</w:t>
      </w:r>
    </w:p>
    <w:p w:rsidR="00DB3DAA" w:rsidRPr="00CA0B93" w:rsidRDefault="00DB3DAA" w:rsidP="00BF0A8D">
      <w:pPr>
        <w:spacing w:line="280" w:lineRule="exact"/>
        <w:rPr>
          <w:rFonts w:asciiTheme="minorEastAsia" w:eastAsiaTheme="minorEastAsia" w:hAnsiTheme="minorEastAsia"/>
          <w:szCs w:val="21"/>
        </w:rPr>
      </w:pPr>
      <w:r w:rsidRPr="00CA0B93">
        <w:rPr>
          <w:rFonts w:asciiTheme="minorEastAsia" w:eastAsiaTheme="minorEastAsia" w:hAnsiTheme="minorEastAsia"/>
          <w:szCs w:val="21"/>
        </w:rPr>
        <w:t>2.</w:t>
      </w:r>
      <w:r w:rsidRPr="00CA0B93">
        <w:rPr>
          <w:rFonts w:asciiTheme="minorEastAsia" w:eastAsiaTheme="minorEastAsia" w:hAnsiTheme="minorEastAsia" w:hint="eastAsia"/>
          <w:szCs w:val="21"/>
        </w:rPr>
        <w:t>“</w:t>
      </w:r>
      <w:r w:rsidRPr="00CA0B93">
        <w:rPr>
          <w:rFonts w:asciiTheme="minorEastAsia" w:eastAsiaTheme="minorEastAsia" w:hAnsiTheme="minorEastAsia" w:cs="Arial" w:hint="eastAsia"/>
          <w:szCs w:val="21"/>
          <w:shd w:val="clear" w:color="auto" w:fill="FFFFFF"/>
        </w:rPr>
        <w:t>项目</w:t>
      </w:r>
      <w:r w:rsidRPr="00CA0B93">
        <w:rPr>
          <w:rFonts w:asciiTheme="minorEastAsia" w:eastAsiaTheme="minorEastAsia" w:hAnsiTheme="minorEastAsia"/>
          <w:szCs w:val="21"/>
        </w:rPr>
        <w:t>10</w:t>
      </w:r>
      <w:r w:rsidRPr="00CA0B93">
        <w:rPr>
          <w:rFonts w:asciiTheme="minorEastAsia" w:eastAsiaTheme="minorEastAsia" w:hAnsiTheme="minorEastAsia" w:hint="eastAsia"/>
          <w:szCs w:val="21"/>
        </w:rPr>
        <w:t>强”现场路演，主办方颁发大赛证书，并向产业、投资界推荐。</w:t>
      </w:r>
    </w:p>
    <w:p w:rsidR="00DB3DAA" w:rsidRPr="00CA0B93" w:rsidRDefault="00DB3DAA" w:rsidP="00BF0A8D">
      <w:pPr>
        <w:spacing w:line="280" w:lineRule="exact"/>
        <w:rPr>
          <w:rFonts w:asciiTheme="minorEastAsia" w:eastAsiaTheme="minorEastAsia" w:hAnsiTheme="minorEastAsia"/>
          <w:szCs w:val="21"/>
        </w:rPr>
      </w:pPr>
      <w:r w:rsidRPr="00CA0B93">
        <w:rPr>
          <w:rFonts w:asciiTheme="minorEastAsia" w:eastAsiaTheme="minorEastAsia" w:hAnsiTheme="minorEastAsia"/>
          <w:szCs w:val="21"/>
        </w:rPr>
        <w:t xml:space="preserve">3. </w:t>
      </w:r>
      <w:r w:rsidRPr="00CA0B93">
        <w:rPr>
          <w:rFonts w:asciiTheme="minorEastAsia" w:eastAsiaTheme="minorEastAsia" w:hAnsiTheme="minorEastAsia" w:hint="eastAsia"/>
          <w:szCs w:val="21"/>
        </w:rPr>
        <w:t>奖金：冠军</w:t>
      </w:r>
      <w:r w:rsidRPr="00CA0B93">
        <w:rPr>
          <w:rFonts w:asciiTheme="minorEastAsia" w:eastAsiaTheme="minorEastAsia" w:hAnsiTheme="minorEastAsia"/>
          <w:szCs w:val="21"/>
        </w:rPr>
        <w:t>10</w:t>
      </w:r>
      <w:r w:rsidRPr="00CA0B93">
        <w:rPr>
          <w:rFonts w:asciiTheme="minorEastAsia" w:eastAsiaTheme="minorEastAsia" w:hAnsiTheme="minorEastAsia" w:hint="eastAsia"/>
          <w:szCs w:val="21"/>
        </w:rPr>
        <w:t>万元；亚军</w:t>
      </w:r>
      <w:r w:rsidRPr="00CA0B93">
        <w:rPr>
          <w:rFonts w:asciiTheme="minorEastAsia" w:eastAsiaTheme="minorEastAsia" w:hAnsiTheme="minorEastAsia"/>
          <w:szCs w:val="21"/>
        </w:rPr>
        <w:t>5</w:t>
      </w:r>
      <w:r w:rsidRPr="00CA0B93">
        <w:rPr>
          <w:rFonts w:asciiTheme="minorEastAsia" w:eastAsiaTheme="minorEastAsia" w:hAnsiTheme="minorEastAsia" w:hint="eastAsia"/>
          <w:szCs w:val="21"/>
        </w:rPr>
        <w:t>万元；季军</w:t>
      </w:r>
      <w:r w:rsidRPr="00CA0B93">
        <w:rPr>
          <w:rFonts w:asciiTheme="minorEastAsia" w:eastAsiaTheme="minorEastAsia" w:hAnsiTheme="minorEastAsia"/>
          <w:szCs w:val="21"/>
        </w:rPr>
        <w:t>2</w:t>
      </w:r>
      <w:r w:rsidRPr="00CA0B93">
        <w:rPr>
          <w:rFonts w:asciiTheme="minorEastAsia" w:eastAsiaTheme="minorEastAsia" w:hAnsiTheme="minorEastAsia" w:hint="eastAsia"/>
          <w:szCs w:val="21"/>
        </w:rPr>
        <w:t>万元。</w:t>
      </w:r>
    </w:p>
    <w:p w:rsidR="00DB3DAA" w:rsidRPr="00CA0B93" w:rsidRDefault="00DB3DAA" w:rsidP="00BF0A8D">
      <w:pPr>
        <w:spacing w:line="280" w:lineRule="exact"/>
        <w:rPr>
          <w:rFonts w:asciiTheme="minorEastAsia" w:eastAsiaTheme="minorEastAsia" w:hAnsiTheme="minorEastAsia"/>
          <w:szCs w:val="21"/>
        </w:rPr>
      </w:pPr>
    </w:p>
    <w:p w:rsidR="00DB3DAA" w:rsidRPr="00CA0B93" w:rsidRDefault="00DB3DAA" w:rsidP="00BF0A8D">
      <w:pPr>
        <w:spacing w:line="280" w:lineRule="exact"/>
        <w:rPr>
          <w:rFonts w:asciiTheme="minorEastAsia" w:eastAsiaTheme="minorEastAsia" w:hAnsiTheme="minorEastAsia"/>
          <w:b/>
          <w:color w:val="FF0000"/>
          <w:szCs w:val="21"/>
        </w:rPr>
      </w:pPr>
      <w:r w:rsidRPr="00CA0B93">
        <w:rPr>
          <w:rFonts w:asciiTheme="minorEastAsia" w:eastAsiaTheme="minorEastAsia" w:hAnsiTheme="minorEastAsia" w:hint="eastAsia"/>
          <w:b/>
          <w:color w:val="FF0000"/>
          <w:szCs w:val="21"/>
        </w:rPr>
        <w:t>【报名时间】</w:t>
      </w:r>
    </w:p>
    <w:p w:rsidR="001F2AE4" w:rsidRPr="00CA0B93" w:rsidRDefault="00DB3DAA" w:rsidP="00BF0A8D">
      <w:pPr>
        <w:spacing w:line="280" w:lineRule="exact"/>
        <w:rPr>
          <w:rFonts w:asciiTheme="minorEastAsia" w:eastAsiaTheme="minorEastAsia" w:hAnsiTheme="minorEastAsia"/>
          <w:szCs w:val="21"/>
        </w:rPr>
      </w:pPr>
      <w:r w:rsidRPr="00CA0B93">
        <w:rPr>
          <w:rFonts w:asciiTheme="minorEastAsia" w:eastAsiaTheme="minorEastAsia" w:hAnsiTheme="minorEastAsia" w:hint="eastAsia"/>
          <w:szCs w:val="21"/>
        </w:rPr>
        <w:t>项目提交：</w:t>
      </w:r>
      <w:r w:rsidRPr="00CA0B93">
        <w:rPr>
          <w:rFonts w:asciiTheme="minorEastAsia" w:eastAsiaTheme="minorEastAsia" w:hAnsiTheme="minorEastAsia"/>
          <w:szCs w:val="21"/>
        </w:rPr>
        <w:t>2015</w:t>
      </w:r>
      <w:r w:rsidRPr="00CA0B93">
        <w:rPr>
          <w:rFonts w:asciiTheme="minorEastAsia" w:eastAsiaTheme="minorEastAsia" w:hAnsiTheme="minorEastAsia" w:hint="eastAsia"/>
          <w:szCs w:val="21"/>
        </w:rPr>
        <w:t>年</w:t>
      </w:r>
      <w:r w:rsidRPr="00CA0B93">
        <w:rPr>
          <w:rFonts w:asciiTheme="minorEastAsia" w:eastAsiaTheme="minorEastAsia" w:hAnsiTheme="minorEastAsia"/>
          <w:szCs w:val="21"/>
        </w:rPr>
        <w:t>3</w:t>
      </w:r>
      <w:r w:rsidRPr="00CA0B93">
        <w:rPr>
          <w:rFonts w:asciiTheme="minorEastAsia" w:eastAsiaTheme="minorEastAsia" w:hAnsiTheme="minorEastAsia" w:hint="eastAsia"/>
          <w:szCs w:val="21"/>
        </w:rPr>
        <w:t>月</w:t>
      </w:r>
      <w:r w:rsidR="004D112C" w:rsidRPr="00CA0B93">
        <w:rPr>
          <w:rFonts w:asciiTheme="minorEastAsia" w:eastAsiaTheme="minorEastAsia" w:hAnsiTheme="minorEastAsia" w:hint="eastAsia"/>
          <w:szCs w:val="21"/>
        </w:rPr>
        <w:t>22</w:t>
      </w:r>
      <w:r w:rsidRPr="00CA0B93">
        <w:rPr>
          <w:rFonts w:asciiTheme="minorEastAsia" w:eastAsiaTheme="minorEastAsia" w:hAnsiTheme="minorEastAsia" w:hint="eastAsia"/>
          <w:szCs w:val="21"/>
        </w:rPr>
        <w:t>日截止。</w:t>
      </w:r>
      <w:r w:rsidR="00A2100D" w:rsidRPr="00CA0B93">
        <w:rPr>
          <w:rFonts w:asciiTheme="minorEastAsia" w:eastAsiaTheme="minorEastAsia" w:hAnsiTheme="minorEastAsia" w:hint="eastAsia"/>
          <w:szCs w:val="21"/>
        </w:rPr>
        <w:t xml:space="preserve">          </w:t>
      </w:r>
    </w:p>
    <w:p w:rsidR="00DB3DAA" w:rsidRPr="00CA0B93" w:rsidRDefault="00DB3DAA" w:rsidP="00BF0A8D">
      <w:pPr>
        <w:spacing w:line="280" w:lineRule="exact"/>
        <w:rPr>
          <w:rFonts w:asciiTheme="minorEastAsia" w:eastAsiaTheme="minorEastAsia" w:hAnsiTheme="minorEastAsia" w:cs="Arial"/>
          <w:szCs w:val="21"/>
          <w:shd w:val="clear" w:color="auto" w:fill="FFFFFF"/>
        </w:rPr>
      </w:pPr>
    </w:p>
    <w:p w:rsidR="00DB3DAA" w:rsidRPr="00CA0B93" w:rsidRDefault="00DB3DAA" w:rsidP="00BF0A8D">
      <w:pPr>
        <w:spacing w:line="280" w:lineRule="exact"/>
        <w:rPr>
          <w:rFonts w:asciiTheme="minorEastAsia" w:eastAsiaTheme="minorEastAsia" w:hAnsiTheme="minorEastAsia"/>
          <w:b/>
          <w:color w:val="FF0000"/>
          <w:szCs w:val="21"/>
        </w:rPr>
      </w:pPr>
      <w:r w:rsidRPr="00CA0B93">
        <w:rPr>
          <w:rFonts w:asciiTheme="minorEastAsia" w:eastAsiaTheme="minorEastAsia" w:hAnsiTheme="minorEastAsia" w:hint="eastAsia"/>
          <w:b/>
          <w:color w:val="FF0000"/>
          <w:szCs w:val="21"/>
        </w:rPr>
        <w:t>【大赛门票】</w:t>
      </w:r>
    </w:p>
    <w:p w:rsidR="00DB3DAA" w:rsidRPr="00CA0B93" w:rsidRDefault="00DB3DAA" w:rsidP="00BF0A8D">
      <w:pPr>
        <w:spacing w:line="280" w:lineRule="exact"/>
        <w:rPr>
          <w:rFonts w:asciiTheme="minorEastAsia" w:eastAsiaTheme="minorEastAsia" w:hAnsiTheme="minorEastAsia"/>
          <w:szCs w:val="21"/>
        </w:rPr>
      </w:pPr>
      <w:r w:rsidRPr="00CA0B93">
        <w:rPr>
          <w:rFonts w:asciiTheme="minorEastAsia" w:eastAsiaTheme="minorEastAsia" w:hAnsiTheme="minorEastAsia"/>
          <w:szCs w:val="21"/>
        </w:rPr>
        <w:t>2500</w:t>
      </w:r>
      <w:r w:rsidRPr="00CA0B93">
        <w:rPr>
          <w:rFonts w:asciiTheme="minorEastAsia" w:eastAsiaTheme="minorEastAsia" w:hAnsiTheme="minorEastAsia" w:hint="eastAsia"/>
          <w:szCs w:val="21"/>
        </w:rPr>
        <w:t>元</w:t>
      </w:r>
      <w:r w:rsidRPr="00CA0B93">
        <w:rPr>
          <w:rFonts w:asciiTheme="minorEastAsia" w:eastAsiaTheme="minorEastAsia" w:hAnsiTheme="minorEastAsia"/>
          <w:szCs w:val="21"/>
        </w:rPr>
        <w:t>/</w:t>
      </w:r>
      <w:r w:rsidRPr="00CA0B93">
        <w:rPr>
          <w:rFonts w:asciiTheme="minorEastAsia" w:eastAsiaTheme="minorEastAsia" w:hAnsiTheme="minorEastAsia" w:hint="eastAsia"/>
          <w:szCs w:val="21"/>
        </w:rPr>
        <w:t>人（不含住宿）；</w:t>
      </w:r>
      <w:r w:rsidRPr="00CA0B93">
        <w:rPr>
          <w:rFonts w:asciiTheme="minorEastAsia" w:eastAsiaTheme="minorEastAsia" w:hAnsiTheme="minorEastAsia"/>
          <w:szCs w:val="21"/>
        </w:rPr>
        <w:t>3100</w:t>
      </w:r>
      <w:r w:rsidRPr="00CA0B93">
        <w:rPr>
          <w:rFonts w:asciiTheme="minorEastAsia" w:eastAsiaTheme="minorEastAsia" w:hAnsiTheme="minorEastAsia" w:hint="eastAsia"/>
          <w:szCs w:val="21"/>
        </w:rPr>
        <w:t>元</w:t>
      </w:r>
      <w:r w:rsidRPr="00CA0B93">
        <w:rPr>
          <w:rFonts w:asciiTheme="minorEastAsia" w:eastAsiaTheme="minorEastAsia" w:hAnsiTheme="minorEastAsia"/>
          <w:szCs w:val="21"/>
        </w:rPr>
        <w:t>/</w:t>
      </w:r>
      <w:r w:rsidRPr="00CA0B93">
        <w:rPr>
          <w:rFonts w:asciiTheme="minorEastAsia" w:eastAsiaTheme="minorEastAsia" w:hAnsiTheme="minorEastAsia" w:hint="eastAsia"/>
          <w:szCs w:val="21"/>
        </w:rPr>
        <w:t>人（含</w:t>
      </w:r>
      <w:r w:rsidRPr="00CA0B93">
        <w:rPr>
          <w:rFonts w:asciiTheme="minorEastAsia" w:eastAsiaTheme="minorEastAsia" w:hAnsiTheme="minorEastAsia"/>
          <w:szCs w:val="21"/>
        </w:rPr>
        <w:t>1</w:t>
      </w:r>
      <w:r w:rsidRPr="00CA0B93">
        <w:rPr>
          <w:rFonts w:asciiTheme="minorEastAsia" w:eastAsiaTheme="minorEastAsia" w:hAnsiTheme="minorEastAsia" w:hint="eastAsia"/>
          <w:szCs w:val="21"/>
        </w:rPr>
        <w:t>晚住宿）。</w:t>
      </w:r>
    </w:p>
    <w:p w:rsidR="00DB3DAA" w:rsidRPr="00CA0B93" w:rsidRDefault="00DB3DAA" w:rsidP="00BF0A8D">
      <w:pPr>
        <w:pStyle w:val="a7"/>
        <w:spacing w:before="0" w:beforeAutospacing="0" w:after="0" w:afterAutospacing="0" w:line="280" w:lineRule="exact"/>
        <w:ind w:right="45"/>
        <w:rPr>
          <w:rStyle w:val="ab"/>
          <w:rFonts w:asciiTheme="minorEastAsia" w:eastAsiaTheme="minorEastAsia" w:hAnsiTheme="minorEastAsia"/>
          <w:b w:val="0"/>
          <w:sz w:val="21"/>
          <w:szCs w:val="21"/>
        </w:rPr>
      </w:pPr>
      <w:r w:rsidRPr="00CA0B93">
        <w:rPr>
          <w:rStyle w:val="ab"/>
          <w:rFonts w:asciiTheme="minorEastAsia" w:eastAsiaTheme="minorEastAsia" w:hAnsiTheme="minorEastAsia" w:hint="eastAsia"/>
          <w:b w:val="0"/>
          <w:sz w:val="21"/>
          <w:szCs w:val="21"/>
        </w:rPr>
        <w:t>说明：1. 大赛门票用于支付场地费、资料费、餐费等。</w:t>
      </w:r>
    </w:p>
    <w:p w:rsidR="00DB3DAA" w:rsidRPr="00CA0B93" w:rsidRDefault="00DB3DAA" w:rsidP="00BF0A8D">
      <w:pPr>
        <w:pStyle w:val="a7"/>
        <w:spacing w:before="0" w:beforeAutospacing="0" w:after="0" w:afterAutospacing="0" w:line="280" w:lineRule="exact"/>
        <w:ind w:right="45"/>
        <w:rPr>
          <w:rStyle w:val="ab"/>
          <w:rFonts w:asciiTheme="minorEastAsia" w:eastAsiaTheme="minorEastAsia" w:hAnsiTheme="minorEastAsia"/>
          <w:b w:val="0"/>
          <w:sz w:val="21"/>
          <w:szCs w:val="21"/>
        </w:rPr>
      </w:pPr>
      <w:r w:rsidRPr="00CA0B93">
        <w:rPr>
          <w:rStyle w:val="ab"/>
          <w:rFonts w:asciiTheme="minorEastAsia" w:eastAsiaTheme="minorEastAsia" w:hAnsiTheme="minorEastAsia" w:hint="eastAsia"/>
          <w:b w:val="0"/>
          <w:sz w:val="21"/>
          <w:szCs w:val="21"/>
        </w:rPr>
        <w:t>2. 专业评委享受免费参会名额（住宿费用自理，会务组协助安排，无其他费用）。</w:t>
      </w:r>
    </w:p>
    <w:p w:rsidR="00DB3DAA" w:rsidRPr="00CA0B93" w:rsidRDefault="00DB3DAA" w:rsidP="00BF0A8D">
      <w:pPr>
        <w:widowControl/>
        <w:shd w:val="clear" w:color="auto" w:fill="FFFFFF"/>
        <w:spacing w:line="280" w:lineRule="exact"/>
        <w:jc w:val="left"/>
        <w:rPr>
          <w:rFonts w:asciiTheme="minorEastAsia" w:eastAsiaTheme="minorEastAsia" w:hAnsiTheme="minorEastAsia"/>
          <w:bCs/>
          <w:szCs w:val="21"/>
        </w:rPr>
      </w:pPr>
      <w:r w:rsidRPr="00CA0B93">
        <w:rPr>
          <w:rFonts w:asciiTheme="minorEastAsia" w:eastAsiaTheme="minorEastAsia" w:hAnsiTheme="minorEastAsia" w:hint="eastAsia"/>
          <w:bCs/>
          <w:szCs w:val="21"/>
        </w:rPr>
        <w:t>3. 创业导师享受</w:t>
      </w:r>
      <w:r w:rsidRPr="00CA0B93">
        <w:rPr>
          <w:rFonts w:asciiTheme="minorEastAsia" w:eastAsiaTheme="minorEastAsia" w:hAnsiTheme="minorEastAsia" w:hint="eastAsia"/>
          <w:szCs w:val="21"/>
        </w:rPr>
        <w:t>免费参会名额（含一晚住宿）</w:t>
      </w:r>
      <w:r w:rsidRPr="00CA0B93">
        <w:rPr>
          <w:rFonts w:asciiTheme="minorEastAsia" w:eastAsiaTheme="minorEastAsia" w:hAnsiTheme="minorEastAsia" w:hint="eastAsia"/>
          <w:bCs/>
          <w:szCs w:val="21"/>
        </w:rPr>
        <w:t>。</w:t>
      </w:r>
    </w:p>
    <w:p w:rsidR="00DB3DAA" w:rsidRPr="00CA0B93" w:rsidRDefault="00DB3DAA" w:rsidP="00BF0A8D">
      <w:pPr>
        <w:pStyle w:val="a7"/>
        <w:spacing w:before="0" w:beforeAutospacing="0" w:after="0" w:afterAutospacing="0" w:line="280" w:lineRule="exact"/>
        <w:ind w:right="45"/>
        <w:rPr>
          <w:rFonts w:asciiTheme="minorEastAsia" w:eastAsiaTheme="minorEastAsia" w:hAnsiTheme="minorEastAsia" w:cs="Times New Roman"/>
          <w:kern w:val="2"/>
          <w:sz w:val="21"/>
          <w:szCs w:val="21"/>
        </w:rPr>
      </w:pPr>
      <w:r w:rsidRPr="00CA0B93">
        <w:rPr>
          <w:rStyle w:val="ab"/>
          <w:rFonts w:asciiTheme="minorEastAsia" w:eastAsiaTheme="minorEastAsia" w:hAnsiTheme="minorEastAsia" w:hint="eastAsia"/>
          <w:b w:val="0"/>
          <w:sz w:val="21"/>
          <w:szCs w:val="21"/>
        </w:rPr>
        <w:t xml:space="preserve">4. </w:t>
      </w:r>
      <w:r w:rsidRPr="00CA0B93">
        <w:rPr>
          <w:rFonts w:asciiTheme="minorEastAsia" w:eastAsiaTheme="minorEastAsia" w:hAnsiTheme="minorEastAsia" w:cs="Times New Roman" w:hint="eastAsia"/>
          <w:kern w:val="2"/>
          <w:sz w:val="21"/>
          <w:szCs w:val="21"/>
        </w:rPr>
        <w:t>由于酒店住宿紧张，请需要预订酒店的参会嘉宾务必在4月1日前确认。</w:t>
      </w:r>
    </w:p>
    <w:p w:rsidR="00DB3DAA" w:rsidRPr="00CA0B93" w:rsidRDefault="00DB3DAA" w:rsidP="00BF0A8D">
      <w:pPr>
        <w:spacing w:line="280" w:lineRule="exact"/>
        <w:rPr>
          <w:rFonts w:asciiTheme="minorEastAsia" w:eastAsiaTheme="minorEastAsia" w:hAnsiTheme="minorEastAsia"/>
          <w:szCs w:val="21"/>
        </w:rPr>
      </w:pPr>
    </w:p>
    <w:p w:rsidR="00DB3DAA" w:rsidRPr="00CA0B93" w:rsidRDefault="00DB3DAA" w:rsidP="00BF0A8D">
      <w:pPr>
        <w:spacing w:line="280" w:lineRule="exact"/>
        <w:rPr>
          <w:rFonts w:asciiTheme="minorEastAsia" w:eastAsiaTheme="minorEastAsia" w:hAnsiTheme="minorEastAsia"/>
          <w:b/>
          <w:color w:val="FF0000"/>
          <w:szCs w:val="21"/>
        </w:rPr>
      </w:pPr>
      <w:r w:rsidRPr="00CA0B93">
        <w:rPr>
          <w:rFonts w:asciiTheme="minorEastAsia" w:eastAsiaTheme="minorEastAsia" w:hAnsiTheme="minorEastAsia" w:hint="eastAsia"/>
          <w:b/>
          <w:color w:val="FF0000"/>
          <w:szCs w:val="21"/>
        </w:rPr>
        <w:t>【付款信息】</w:t>
      </w:r>
    </w:p>
    <w:p w:rsidR="00DB3DAA" w:rsidRPr="00CA0B93" w:rsidRDefault="00DB3DAA" w:rsidP="00BF0A8D">
      <w:pPr>
        <w:pStyle w:val="a7"/>
        <w:spacing w:before="0" w:beforeAutospacing="0" w:after="0" w:afterAutospacing="0" w:line="280" w:lineRule="exact"/>
        <w:ind w:right="45"/>
        <w:rPr>
          <w:rStyle w:val="ab"/>
          <w:rFonts w:asciiTheme="minorEastAsia" w:eastAsiaTheme="minorEastAsia" w:hAnsiTheme="minorEastAsia"/>
          <w:sz w:val="21"/>
          <w:szCs w:val="21"/>
        </w:rPr>
      </w:pPr>
      <w:r w:rsidRPr="00CA0B93">
        <w:rPr>
          <w:rStyle w:val="ab"/>
          <w:rFonts w:asciiTheme="minorEastAsia" w:eastAsiaTheme="minorEastAsia" w:hAnsiTheme="minorEastAsia"/>
          <w:sz w:val="21"/>
          <w:szCs w:val="21"/>
        </w:rPr>
        <w:t>1</w:t>
      </w:r>
      <w:r w:rsidRPr="00CA0B93">
        <w:rPr>
          <w:rStyle w:val="ab"/>
          <w:rFonts w:asciiTheme="minorEastAsia" w:eastAsiaTheme="minorEastAsia" w:hAnsiTheme="minorEastAsia" w:hint="eastAsia"/>
          <w:sz w:val="21"/>
          <w:szCs w:val="21"/>
        </w:rPr>
        <w:t>. 企业转账支付</w:t>
      </w:r>
    </w:p>
    <w:p w:rsidR="00E7535D" w:rsidRPr="00E7535D" w:rsidRDefault="00E7535D" w:rsidP="00BF0A8D">
      <w:pPr>
        <w:widowControl/>
        <w:shd w:val="clear" w:color="auto" w:fill="FFFFFF"/>
        <w:spacing w:line="280" w:lineRule="exact"/>
        <w:jc w:val="left"/>
        <w:rPr>
          <w:rFonts w:asciiTheme="minorEastAsia" w:eastAsiaTheme="minorEastAsia" w:hAnsiTheme="minorEastAsia"/>
          <w:szCs w:val="21"/>
        </w:rPr>
      </w:pPr>
      <w:r w:rsidRPr="00E7535D">
        <w:rPr>
          <w:rFonts w:asciiTheme="minorEastAsia" w:eastAsiaTheme="minorEastAsia" w:hAnsiTheme="minorEastAsia" w:hint="eastAsia"/>
          <w:szCs w:val="21"/>
        </w:rPr>
        <w:t>“</w:t>
      </w:r>
      <w:r w:rsidRPr="00E7535D">
        <w:rPr>
          <w:rFonts w:asciiTheme="minorEastAsia" w:eastAsiaTheme="minorEastAsia" w:hAnsiTheme="minorEastAsia"/>
          <w:szCs w:val="21"/>
        </w:rPr>
        <w:t>2015</w:t>
      </w:r>
      <w:r w:rsidRPr="00E7535D">
        <w:rPr>
          <w:rFonts w:asciiTheme="minorEastAsia" w:eastAsiaTheme="minorEastAsia" w:hAnsiTheme="minorEastAsia" w:hint="eastAsia"/>
          <w:szCs w:val="21"/>
        </w:rPr>
        <w:t>中国医药互联网创业大赛”指定账户：</w:t>
      </w:r>
      <w:r w:rsidRPr="00E7535D">
        <w:rPr>
          <w:rFonts w:asciiTheme="minorEastAsia" w:eastAsiaTheme="minorEastAsia" w:hAnsiTheme="minorEastAsia"/>
          <w:szCs w:val="21"/>
        </w:rPr>
        <w:t xml:space="preserve"> </w:t>
      </w:r>
    </w:p>
    <w:p w:rsidR="00E7535D" w:rsidRPr="00E7535D" w:rsidRDefault="00E7535D" w:rsidP="00BF0A8D">
      <w:pPr>
        <w:widowControl/>
        <w:shd w:val="clear" w:color="auto" w:fill="FFFFFF"/>
        <w:spacing w:line="280" w:lineRule="exact"/>
        <w:jc w:val="left"/>
        <w:rPr>
          <w:rFonts w:asciiTheme="minorEastAsia" w:eastAsiaTheme="minorEastAsia" w:hAnsiTheme="minorEastAsia"/>
          <w:szCs w:val="21"/>
        </w:rPr>
      </w:pPr>
      <w:r w:rsidRPr="00E7535D">
        <w:rPr>
          <w:rFonts w:asciiTheme="minorEastAsia" w:eastAsiaTheme="minorEastAsia" w:hAnsiTheme="minorEastAsia" w:hint="eastAsia"/>
          <w:szCs w:val="21"/>
        </w:rPr>
        <w:t>名</w:t>
      </w:r>
      <w:r w:rsidRPr="00E7535D">
        <w:rPr>
          <w:rFonts w:asciiTheme="minorEastAsia" w:eastAsiaTheme="minorEastAsia" w:hAnsiTheme="minorEastAsia"/>
          <w:szCs w:val="21"/>
        </w:rPr>
        <w:t xml:space="preserve">    </w:t>
      </w:r>
      <w:r w:rsidRPr="00E7535D">
        <w:rPr>
          <w:rFonts w:asciiTheme="minorEastAsia" w:eastAsiaTheme="minorEastAsia" w:hAnsiTheme="minorEastAsia" w:hint="eastAsia"/>
          <w:szCs w:val="21"/>
        </w:rPr>
        <w:t>称：北京玉德未来文化传媒有限公司</w:t>
      </w:r>
      <w:r w:rsidRPr="00E7535D">
        <w:rPr>
          <w:rFonts w:asciiTheme="minorEastAsia" w:eastAsiaTheme="minorEastAsia" w:hAnsiTheme="minorEastAsia"/>
          <w:szCs w:val="21"/>
        </w:rPr>
        <w:t xml:space="preserve"> </w:t>
      </w:r>
    </w:p>
    <w:p w:rsidR="00E7535D" w:rsidRPr="00E7535D" w:rsidRDefault="00E7535D" w:rsidP="00BF0A8D">
      <w:pPr>
        <w:widowControl/>
        <w:shd w:val="clear" w:color="auto" w:fill="FFFFFF"/>
        <w:spacing w:line="280" w:lineRule="exact"/>
        <w:jc w:val="left"/>
        <w:rPr>
          <w:rFonts w:asciiTheme="minorEastAsia" w:eastAsiaTheme="minorEastAsia" w:hAnsiTheme="minorEastAsia"/>
          <w:szCs w:val="21"/>
        </w:rPr>
      </w:pPr>
      <w:r w:rsidRPr="00E7535D">
        <w:rPr>
          <w:rFonts w:asciiTheme="minorEastAsia" w:eastAsiaTheme="minorEastAsia" w:hAnsiTheme="minorEastAsia" w:hint="eastAsia"/>
          <w:szCs w:val="21"/>
        </w:rPr>
        <w:t>开户银行：招商银行北京分行长安街支行</w:t>
      </w:r>
      <w:r w:rsidRPr="00E7535D">
        <w:rPr>
          <w:rFonts w:asciiTheme="minorEastAsia" w:eastAsiaTheme="minorEastAsia" w:hAnsiTheme="minorEastAsia"/>
          <w:szCs w:val="21"/>
        </w:rPr>
        <w:t xml:space="preserve"> </w:t>
      </w:r>
    </w:p>
    <w:p w:rsidR="00A67254" w:rsidRPr="00CA0B93" w:rsidRDefault="00E7535D" w:rsidP="00BF0A8D">
      <w:pPr>
        <w:widowControl/>
        <w:shd w:val="clear" w:color="auto" w:fill="FFFFFF"/>
        <w:spacing w:line="280" w:lineRule="exact"/>
        <w:jc w:val="left"/>
        <w:rPr>
          <w:rStyle w:val="ab"/>
          <w:rFonts w:asciiTheme="minorEastAsia" w:eastAsiaTheme="minorEastAsia" w:hAnsiTheme="minorEastAsia"/>
          <w:szCs w:val="21"/>
        </w:rPr>
      </w:pPr>
      <w:r w:rsidRPr="00E7535D">
        <w:rPr>
          <w:rFonts w:asciiTheme="minorEastAsia" w:eastAsiaTheme="minorEastAsia" w:hAnsiTheme="minorEastAsia" w:hint="eastAsia"/>
          <w:szCs w:val="21"/>
        </w:rPr>
        <w:t>账</w:t>
      </w:r>
      <w:r w:rsidRPr="00E7535D">
        <w:rPr>
          <w:rFonts w:asciiTheme="minorEastAsia" w:eastAsiaTheme="minorEastAsia" w:hAnsiTheme="minorEastAsia"/>
          <w:szCs w:val="21"/>
        </w:rPr>
        <w:t xml:space="preserve">    </w:t>
      </w:r>
      <w:r w:rsidRPr="00E7535D">
        <w:rPr>
          <w:rFonts w:asciiTheme="minorEastAsia" w:eastAsiaTheme="minorEastAsia" w:hAnsiTheme="minorEastAsia" w:hint="eastAsia"/>
          <w:szCs w:val="21"/>
        </w:rPr>
        <w:t>号：</w:t>
      </w:r>
      <w:r w:rsidRPr="00E7535D">
        <w:rPr>
          <w:rFonts w:asciiTheme="minorEastAsia" w:eastAsiaTheme="minorEastAsia" w:hAnsiTheme="minorEastAsia"/>
          <w:szCs w:val="21"/>
        </w:rPr>
        <w:t>9990</w:t>
      </w:r>
      <w:r w:rsidRPr="00E7535D">
        <w:rPr>
          <w:rFonts w:asciiTheme="minorEastAsia" w:eastAsiaTheme="minorEastAsia" w:hAnsiTheme="minorEastAsia" w:hint="eastAsia"/>
          <w:szCs w:val="21"/>
        </w:rPr>
        <w:t xml:space="preserve"> </w:t>
      </w:r>
      <w:r w:rsidRPr="00E7535D">
        <w:rPr>
          <w:rFonts w:asciiTheme="minorEastAsia" w:eastAsiaTheme="minorEastAsia" w:hAnsiTheme="minorEastAsia"/>
          <w:szCs w:val="21"/>
        </w:rPr>
        <w:t>1508</w:t>
      </w:r>
      <w:r w:rsidRPr="00E7535D">
        <w:rPr>
          <w:rFonts w:asciiTheme="minorEastAsia" w:eastAsiaTheme="minorEastAsia" w:hAnsiTheme="minorEastAsia" w:hint="eastAsia"/>
          <w:szCs w:val="21"/>
        </w:rPr>
        <w:t xml:space="preserve"> </w:t>
      </w:r>
      <w:r w:rsidRPr="00E7535D">
        <w:rPr>
          <w:rFonts w:asciiTheme="minorEastAsia" w:eastAsiaTheme="minorEastAsia" w:hAnsiTheme="minorEastAsia"/>
          <w:szCs w:val="21"/>
        </w:rPr>
        <w:t>8910</w:t>
      </w:r>
      <w:r w:rsidRPr="00E7535D">
        <w:rPr>
          <w:rFonts w:asciiTheme="minorEastAsia" w:eastAsiaTheme="minorEastAsia" w:hAnsiTheme="minorEastAsia" w:hint="eastAsia"/>
          <w:szCs w:val="21"/>
        </w:rPr>
        <w:t xml:space="preserve"> </w:t>
      </w:r>
      <w:r w:rsidRPr="00E7535D">
        <w:rPr>
          <w:rFonts w:asciiTheme="minorEastAsia" w:eastAsiaTheme="minorEastAsia" w:hAnsiTheme="minorEastAsia"/>
          <w:szCs w:val="21"/>
        </w:rPr>
        <w:t>701</w:t>
      </w:r>
    </w:p>
    <w:p w:rsidR="00DB3DAA" w:rsidRPr="00CA0B93" w:rsidRDefault="00DB3DAA" w:rsidP="00BF0A8D">
      <w:pPr>
        <w:pStyle w:val="a7"/>
        <w:spacing w:before="0" w:beforeAutospacing="0" w:after="0" w:afterAutospacing="0" w:line="280" w:lineRule="exact"/>
        <w:ind w:right="45"/>
        <w:rPr>
          <w:rStyle w:val="ab"/>
          <w:rFonts w:asciiTheme="minorEastAsia" w:eastAsiaTheme="minorEastAsia" w:hAnsiTheme="minorEastAsia"/>
          <w:sz w:val="21"/>
          <w:szCs w:val="21"/>
        </w:rPr>
      </w:pPr>
      <w:r w:rsidRPr="00CA0B93">
        <w:rPr>
          <w:rStyle w:val="ab"/>
          <w:rFonts w:asciiTheme="minorEastAsia" w:eastAsiaTheme="minorEastAsia" w:hAnsiTheme="minorEastAsia" w:hint="eastAsia"/>
          <w:sz w:val="21"/>
          <w:szCs w:val="21"/>
        </w:rPr>
        <w:t>2. 支付宝支付</w:t>
      </w:r>
    </w:p>
    <w:p w:rsidR="00DB3DAA" w:rsidRPr="00CA0B93" w:rsidRDefault="00DB3DAA" w:rsidP="00BF0A8D">
      <w:pPr>
        <w:pStyle w:val="a7"/>
        <w:spacing w:before="0" w:beforeAutospacing="0" w:after="0" w:afterAutospacing="0" w:line="280" w:lineRule="exact"/>
        <w:ind w:right="45"/>
        <w:rPr>
          <w:rStyle w:val="ab"/>
          <w:rFonts w:asciiTheme="minorEastAsia" w:eastAsiaTheme="minorEastAsia" w:hAnsiTheme="minorEastAsia"/>
          <w:b w:val="0"/>
          <w:sz w:val="21"/>
          <w:szCs w:val="21"/>
        </w:rPr>
      </w:pPr>
      <w:r w:rsidRPr="00CA0B93">
        <w:rPr>
          <w:rStyle w:val="ab"/>
          <w:rFonts w:asciiTheme="minorEastAsia" w:eastAsiaTheme="minorEastAsia" w:hAnsiTheme="minorEastAsia" w:hint="eastAsia"/>
          <w:b w:val="0"/>
          <w:sz w:val="21"/>
          <w:szCs w:val="21"/>
        </w:rPr>
        <w:t>账号信息：18301162788，戴丹</w:t>
      </w:r>
    </w:p>
    <w:p w:rsidR="00DB3DAA" w:rsidRPr="00CA0B93" w:rsidRDefault="00F345ED" w:rsidP="00BF0A8D">
      <w:pPr>
        <w:spacing w:line="280" w:lineRule="exact"/>
        <w:rPr>
          <w:rStyle w:val="ab"/>
          <w:rFonts w:asciiTheme="minorEastAsia" w:eastAsiaTheme="minorEastAsia" w:hAnsiTheme="minorEastAsia"/>
          <w:b w:val="0"/>
          <w:sz w:val="18"/>
          <w:szCs w:val="18"/>
        </w:rPr>
      </w:pPr>
      <w:r w:rsidRPr="00CA0B93">
        <w:rPr>
          <w:rStyle w:val="ab"/>
          <w:rFonts w:asciiTheme="minorEastAsia" w:eastAsiaTheme="minorEastAsia" w:hAnsiTheme="minorEastAsia" w:hint="eastAsia"/>
          <w:b w:val="0"/>
          <w:sz w:val="18"/>
          <w:szCs w:val="18"/>
        </w:rPr>
        <w:t>（</w:t>
      </w:r>
      <w:r w:rsidR="00DB3DAA" w:rsidRPr="00CA0B93">
        <w:rPr>
          <w:rStyle w:val="ab"/>
          <w:rFonts w:asciiTheme="minorEastAsia" w:eastAsiaTheme="minorEastAsia" w:hAnsiTheme="minorEastAsia" w:hint="eastAsia"/>
          <w:b w:val="0"/>
          <w:sz w:val="18"/>
          <w:szCs w:val="18"/>
        </w:rPr>
        <w:t>温馨提示：支付宝为实时到账系统，请保持您所用支付宝内有足够的金额进行本次支付。</w:t>
      </w:r>
      <w:r w:rsidRPr="00CA0B93">
        <w:rPr>
          <w:rStyle w:val="ab"/>
          <w:rFonts w:asciiTheme="minorEastAsia" w:eastAsiaTheme="minorEastAsia" w:hAnsiTheme="minorEastAsia" w:hint="eastAsia"/>
          <w:b w:val="0"/>
          <w:sz w:val="18"/>
          <w:szCs w:val="18"/>
        </w:rPr>
        <w:t>）</w:t>
      </w:r>
    </w:p>
    <w:p w:rsidR="00DB3DAA" w:rsidRPr="00CA0B93" w:rsidRDefault="00DB3DAA" w:rsidP="00BF0A8D">
      <w:pPr>
        <w:pStyle w:val="a7"/>
        <w:spacing w:before="0" w:beforeAutospacing="0" w:after="0" w:afterAutospacing="0" w:line="280" w:lineRule="exact"/>
        <w:ind w:right="45"/>
        <w:rPr>
          <w:rStyle w:val="ab"/>
          <w:rFonts w:asciiTheme="minorEastAsia" w:eastAsiaTheme="minorEastAsia" w:hAnsiTheme="minorEastAsia"/>
          <w:sz w:val="21"/>
          <w:szCs w:val="21"/>
        </w:rPr>
      </w:pPr>
      <w:r w:rsidRPr="00CA0B93">
        <w:rPr>
          <w:rStyle w:val="ab"/>
          <w:rFonts w:asciiTheme="minorEastAsia" w:eastAsiaTheme="minorEastAsia" w:hAnsiTheme="minorEastAsia"/>
          <w:sz w:val="21"/>
          <w:szCs w:val="21"/>
        </w:rPr>
        <w:t>3.</w:t>
      </w:r>
      <w:r w:rsidRPr="00CA0B93">
        <w:rPr>
          <w:rStyle w:val="ab"/>
          <w:rFonts w:asciiTheme="minorEastAsia" w:eastAsiaTheme="minorEastAsia" w:hAnsiTheme="minorEastAsia" w:hint="eastAsia"/>
          <w:sz w:val="21"/>
          <w:szCs w:val="21"/>
        </w:rPr>
        <w:t xml:space="preserve"> 微信支付</w:t>
      </w:r>
    </w:p>
    <w:p w:rsidR="00DB3DAA" w:rsidRPr="00CA0B93" w:rsidRDefault="00DB3DAA" w:rsidP="00BF0A8D">
      <w:pPr>
        <w:spacing w:line="280" w:lineRule="exact"/>
        <w:rPr>
          <w:rFonts w:asciiTheme="minorEastAsia" w:eastAsiaTheme="minorEastAsia" w:hAnsiTheme="minorEastAsia"/>
          <w:szCs w:val="21"/>
        </w:rPr>
      </w:pPr>
      <w:r w:rsidRPr="00CA0B93">
        <w:rPr>
          <w:rFonts w:asciiTheme="minorEastAsia" w:eastAsiaTheme="minorEastAsia" w:hAnsiTheme="minorEastAsia" w:hint="eastAsia"/>
          <w:szCs w:val="21"/>
        </w:rPr>
        <w:t>微信账号：china-canny 或搜索手机号码 18301162788。</w:t>
      </w:r>
    </w:p>
    <w:p w:rsidR="001022DE" w:rsidRPr="00CA0B93" w:rsidRDefault="001022DE" w:rsidP="00294089">
      <w:pPr>
        <w:spacing w:line="280" w:lineRule="exact"/>
        <w:rPr>
          <w:rFonts w:asciiTheme="minorEastAsia" w:eastAsiaTheme="minorEastAsia" w:hAnsiTheme="minorEastAsia"/>
          <w:szCs w:val="21"/>
        </w:rPr>
      </w:pPr>
    </w:p>
    <w:p w:rsidR="00DB3DAA" w:rsidRPr="00CA0B93" w:rsidRDefault="00DB3DAA" w:rsidP="00294089">
      <w:pPr>
        <w:spacing w:line="280" w:lineRule="exact"/>
        <w:rPr>
          <w:rFonts w:asciiTheme="minorEastAsia" w:eastAsiaTheme="minorEastAsia" w:hAnsiTheme="minorEastAsia"/>
          <w:b/>
          <w:color w:val="FF0000"/>
          <w:szCs w:val="21"/>
        </w:rPr>
      </w:pPr>
      <w:r w:rsidRPr="00CA0B93">
        <w:rPr>
          <w:rFonts w:asciiTheme="minorEastAsia" w:eastAsiaTheme="minorEastAsia" w:hAnsiTheme="minorEastAsia" w:hint="eastAsia"/>
          <w:b/>
          <w:color w:val="FF0000"/>
          <w:szCs w:val="21"/>
        </w:rPr>
        <w:t>【联系方式】</w:t>
      </w:r>
    </w:p>
    <w:p w:rsidR="00C35429" w:rsidRPr="00CA0B93" w:rsidRDefault="00C35429" w:rsidP="00294089">
      <w:pPr>
        <w:spacing w:line="280" w:lineRule="exact"/>
        <w:rPr>
          <w:rFonts w:asciiTheme="minorEastAsia" w:eastAsiaTheme="minorEastAsia" w:hAnsiTheme="minorEastAsia"/>
          <w:b/>
          <w:szCs w:val="21"/>
        </w:rPr>
        <w:sectPr w:rsidR="00C35429" w:rsidRPr="00CA0B93" w:rsidSect="00A2100D">
          <w:headerReference w:type="default" r:id="rId8"/>
          <w:headerReference w:type="first" r:id="rId9"/>
          <w:pgSz w:w="11906" w:h="16838"/>
          <w:pgMar w:top="1440" w:right="1080" w:bottom="1440" w:left="1080" w:header="851" w:footer="992" w:gutter="0"/>
          <w:cols w:space="425"/>
          <w:titlePg/>
          <w:docGrid w:type="lines" w:linePitch="312"/>
        </w:sectPr>
      </w:pPr>
    </w:p>
    <w:p w:rsidR="00DB3DAA" w:rsidRPr="00CA0B93" w:rsidRDefault="00DB3DAA" w:rsidP="00294089">
      <w:pPr>
        <w:spacing w:line="280" w:lineRule="exact"/>
        <w:rPr>
          <w:rFonts w:asciiTheme="minorEastAsia" w:eastAsiaTheme="minorEastAsia" w:hAnsiTheme="minorEastAsia"/>
          <w:b/>
          <w:szCs w:val="21"/>
        </w:rPr>
      </w:pPr>
      <w:r w:rsidRPr="00CA0B93">
        <w:rPr>
          <w:rFonts w:asciiTheme="minorEastAsia" w:eastAsiaTheme="minorEastAsia" w:hAnsiTheme="minorEastAsia" w:hint="eastAsia"/>
          <w:b/>
          <w:szCs w:val="21"/>
        </w:rPr>
        <w:lastRenderedPageBreak/>
        <w:t>项目提交</w:t>
      </w:r>
    </w:p>
    <w:p w:rsidR="00DB3DAA" w:rsidRPr="00CA0B93" w:rsidRDefault="00DB3DAA" w:rsidP="00294089">
      <w:pPr>
        <w:spacing w:line="280" w:lineRule="exact"/>
        <w:rPr>
          <w:rFonts w:asciiTheme="minorEastAsia" w:eastAsiaTheme="minorEastAsia" w:hAnsiTheme="minorEastAsia"/>
          <w:szCs w:val="21"/>
        </w:rPr>
      </w:pPr>
      <w:r w:rsidRPr="00CA0B93">
        <w:rPr>
          <w:rFonts w:asciiTheme="minorEastAsia" w:eastAsiaTheme="minorEastAsia" w:hAnsiTheme="minorEastAsia" w:hint="eastAsia"/>
          <w:szCs w:val="21"/>
        </w:rPr>
        <w:t>戴</w:t>
      </w:r>
      <w:r w:rsidRPr="00CA0B93">
        <w:rPr>
          <w:rFonts w:asciiTheme="minorEastAsia" w:eastAsiaTheme="minorEastAsia" w:hAnsiTheme="minorEastAsia"/>
          <w:szCs w:val="21"/>
        </w:rPr>
        <w:t xml:space="preserve">  </w:t>
      </w:r>
      <w:r w:rsidRPr="00CA0B93">
        <w:rPr>
          <w:rFonts w:asciiTheme="minorEastAsia" w:eastAsiaTheme="minorEastAsia" w:hAnsiTheme="minorEastAsia" w:hint="eastAsia"/>
          <w:szCs w:val="21"/>
        </w:rPr>
        <w:t>丹，</w:t>
      </w:r>
      <w:r w:rsidRPr="00CA0B93">
        <w:rPr>
          <w:rFonts w:asciiTheme="minorEastAsia" w:eastAsiaTheme="minorEastAsia" w:hAnsiTheme="minorEastAsia"/>
          <w:szCs w:val="21"/>
        </w:rPr>
        <w:t>18301162788</w:t>
      </w:r>
      <w:r w:rsidRPr="00CA0B93">
        <w:rPr>
          <w:rFonts w:asciiTheme="minorEastAsia" w:eastAsiaTheme="minorEastAsia" w:hAnsiTheme="minorEastAsia" w:hint="eastAsia"/>
          <w:szCs w:val="21"/>
        </w:rPr>
        <w:t>，</w:t>
      </w:r>
      <w:r w:rsidRPr="00CA0B93">
        <w:rPr>
          <w:rFonts w:asciiTheme="minorEastAsia" w:eastAsiaTheme="minorEastAsia" w:hAnsiTheme="minorEastAsia"/>
          <w:szCs w:val="21"/>
        </w:rPr>
        <w:t>2510063399@qq.com</w:t>
      </w:r>
      <w:r w:rsidRPr="00CA0B93">
        <w:rPr>
          <w:rFonts w:asciiTheme="minorEastAsia" w:eastAsiaTheme="minorEastAsia" w:hAnsiTheme="minorEastAsia" w:hint="eastAsia"/>
          <w:szCs w:val="21"/>
        </w:rPr>
        <w:t>。</w:t>
      </w:r>
    </w:p>
    <w:p w:rsidR="00C35429" w:rsidRPr="00CA0B93" w:rsidRDefault="00C35429" w:rsidP="00294089">
      <w:pPr>
        <w:spacing w:line="280" w:lineRule="exact"/>
        <w:rPr>
          <w:rFonts w:asciiTheme="minorEastAsia" w:eastAsiaTheme="minorEastAsia" w:hAnsiTheme="minorEastAsia"/>
          <w:b/>
          <w:szCs w:val="21"/>
        </w:rPr>
      </w:pPr>
      <w:r w:rsidRPr="00CA0B93">
        <w:rPr>
          <w:rFonts w:asciiTheme="minorEastAsia" w:eastAsiaTheme="minorEastAsia" w:hAnsiTheme="minorEastAsia" w:hint="eastAsia"/>
          <w:b/>
          <w:szCs w:val="21"/>
        </w:rPr>
        <w:t>商务合作</w:t>
      </w:r>
    </w:p>
    <w:p w:rsidR="00C35429" w:rsidRDefault="00C35429" w:rsidP="00294089">
      <w:pPr>
        <w:spacing w:line="280" w:lineRule="exact"/>
        <w:jc w:val="left"/>
        <w:rPr>
          <w:rFonts w:asciiTheme="minorEastAsia" w:eastAsiaTheme="minorEastAsia" w:hAnsiTheme="minorEastAsia"/>
          <w:szCs w:val="21"/>
        </w:rPr>
      </w:pPr>
      <w:r w:rsidRPr="00CA0B93">
        <w:rPr>
          <w:rFonts w:asciiTheme="minorEastAsia" w:eastAsiaTheme="minorEastAsia" w:hAnsiTheme="minorEastAsia" w:hint="eastAsia"/>
          <w:szCs w:val="21"/>
        </w:rPr>
        <w:t>高</w:t>
      </w:r>
      <w:r w:rsidRPr="00CA0B93">
        <w:rPr>
          <w:rFonts w:asciiTheme="minorEastAsia" w:eastAsiaTheme="minorEastAsia" w:hAnsiTheme="minorEastAsia"/>
          <w:szCs w:val="21"/>
        </w:rPr>
        <w:t xml:space="preserve">  </w:t>
      </w:r>
      <w:r w:rsidRPr="00CA0B93">
        <w:rPr>
          <w:rFonts w:asciiTheme="minorEastAsia" w:eastAsiaTheme="minorEastAsia" w:hAnsiTheme="minorEastAsia" w:hint="eastAsia"/>
          <w:szCs w:val="21"/>
        </w:rPr>
        <w:t>瞻，</w:t>
      </w:r>
      <w:r w:rsidRPr="00CA0B93">
        <w:rPr>
          <w:rFonts w:asciiTheme="minorEastAsia" w:eastAsiaTheme="minorEastAsia" w:hAnsiTheme="minorEastAsia"/>
          <w:szCs w:val="21"/>
        </w:rPr>
        <w:t>13911853038</w:t>
      </w:r>
      <w:r w:rsidRPr="00CA0B93">
        <w:rPr>
          <w:rFonts w:asciiTheme="minorEastAsia" w:eastAsiaTheme="minorEastAsia" w:hAnsiTheme="minorEastAsia" w:hint="eastAsia"/>
          <w:szCs w:val="21"/>
        </w:rPr>
        <w:t>，</w:t>
      </w:r>
      <w:r w:rsidRPr="00CA0B93">
        <w:rPr>
          <w:rFonts w:asciiTheme="minorEastAsia" w:eastAsiaTheme="minorEastAsia" w:hAnsiTheme="minorEastAsia"/>
          <w:szCs w:val="21"/>
        </w:rPr>
        <w:t>811745146@qq.com</w:t>
      </w:r>
      <w:r w:rsidRPr="00CA0B93">
        <w:rPr>
          <w:rFonts w:asciiTheme="minorEastAsia" w:eastAsiaTheme="minorEastAsia" w:hAnsiTheme="minorEastAsia" w:hint="eastAsia"/>
          <w:szCs w:val="21"/>
        </w:rPr>
        <w:t>。</w:t>
      </w:r>
    </w:p>
    <w:p w:rsidR="00BF0A8D" w:rsidRDefault="00BF0A8D" w:rsidP="00294089">
      <w:pPr>
        <w:spacing w:line="280" w:lineRule="exact"/>
        <w:jc w:val="left"/>
        <w:rPr>
          <w:rFonts w:asciiTheme="minorEastAsia" w:eastAsiaTheme="minorEastAsia" w:hAnsiTheme="minorEastAsia"/>
          <w:szCs w:val="21"/>
        </w:rPr>
      </w:pPr>
    </w:p>
    <w:p w:rsidR="00BF0A8D" w:rsidRPr="00CA0B93" w:rsidRDefault="00BF0A8D" w:rsidP="00294089">
      <w:pPr>
        <w:spacing w:line="280" w:lineRule="exact"/>
        <w:jc w:val="left"/>
        <w:rPr>
          <w:rFonts w:asciiTheme="minorEastAsia" w:eastAsiaTheme="minorEastAsia" w:hAnsiTheme="minorEastAsia"/>
          <w:szCs w:val="21"/>
        </w:rPr>
      </w:pPr>
    </w:p>
    <w:p w:rsidR="00DB3DAA" w:rsidRPr="00CA0B93" w:rsidRDefault="00DB3DAA" w:rsidP="00294089">
      <w:pPr>
        <w:spacing w:line="280" w:lineRule="exact"/>
        <w:rPr>
          <w:rFonts w:asciiTheme="minorEastAsia" w:eastAsiaTheme="minorEastAsia" w:hAnsiTheme="minorEastAsia"/>
          <w:b/>
          <w:szCs w:val="21"/>
        </w:rPr>
      </w:pPr>
      <w:r w:rsidRPr="00CA0B93">
        <w:rPr>
          <w:rFonts w:asciiTheme="minorEastAsia" w:eastAsiaTheme="minorEastAsia" w:hAnsiTheme="minorEastAsia" w:hint="eastAsia"/>
          <w:b/>
          <w:szCs w:val="21"/>
        </w:rPr>
        <w:lastRenderedPageBreak/>
        <w:t>参会报名</w:t>
      </w:r>
    </w:p>
    <w:p w:rsidR="00C35429" w:rsidRPr="00CA0B93" w:rsidRDefault="00DB3DAA" w:rsidP="00294089">
      <w:pPr>
        <w:spacing w:line="280" w:lineRule="exact"/>
        <w:rPr>
          <w:rFonts w:asciiTheme="minorEastAsia" w:eastAsiaTheme="minorEastAsia" w:hAnsiTheme="minorEastAsia"/>
          <w:szCs w:val="21"/>
        </w:rPr>
      </w:pPr>
      <w:r w:rsidRPr="00CA0B93">
        <w:rPr>
          <w:rFonts w:asciiTheme="minorEastAsia" w:eastAsiaTheme="minorEastAsia" w:hAnsiTheme="minorEastAsia" w:hint="eastAsia"/>
          <w:szCs w:val="21"/>
        </w:rPr>
        <w:t>冯淑杰</w:t>
      </w:r>
      <w:r w:rsidR="00F345ED" w:rsidRPr="00CA0B93">
        <w:rPr>
          <w:rFonts w:asciiTheme="minorEastAsia" w:eastAsiaTheme="minorEastAsia" w:hAnsiTheme="minorEastAsia" w:hint="eastAsia"/>
          <w:szCs w:val="21"/>
        </w:rPr>
        <w:t>，</w:t>
      </w:r>
      <w:r w:rsidRPr="00CA0B93">
        <w:rPr>
          <w:rFonts w:asciiTheme="minorEastAsia" w:eastAsiaTheme="minorEastAsia" w:hAnsiTheme="minorEastAsia" w:hint="eastAsia"/>
          <w:szCs w:val="21"/>
        </w:rPr>
        <w:t>13911463030</w:t>
      </w:r>
      <w:r w:rsidR="00A2100D" w:rsidRPr="00CA0B93">
        <w:rPr>
          <w:rFonts w:asciiTheme="minorEastAsia" w:eastAsiaTheme="minorEastAsia" w:hAnsiTheme="minorEastAsia" w:hint="eastAsia"/>
          <w:szCs w:val="21"/>
        </w:rPr>
        <w:t>，</w:t>
      </w:r>
      <w:r w:rsidRPr="00CA0B93">
        <w:rPr>
          <w:rFonts w:asciiTheme="minorEastAsia" w:eastAsiaTheme="minorEastAsia" w:hAnsiTheme="minorEastAsia" w:hint="eastAsia"/>
          <w:szCs w:val="21"/>
        </w:rPr>
        <w:t>fsjhw@163.com；</w:t>
      </w:r>
      <w:r w:rsidR="00A2100D" w:rsidRPr="00CA0B93">
        <w:rPr>
          <w:rFonts w:asciiTheme="minorEastAsia" w:eastAsiaTheme="minorEastAsia" w:hAnsiTheme="minorEastAsia" w:hint="eastAsia"/>
          <w:szCs w:val="21"/>
        </w:rPr>
        <w:t xml:space="preserve">    </w:t>
      </w:r>
      <w:r w:rsidR="009825C8" w:rsidRPr="00CA0B93">
        <w:rPr>
          <w:rFonts w:asciiTheme="minorEastAsia" w:eastAsiaTheme="minorEastAsia" w:hAnsiTheme="minorEastAsia" w:hint="eastAsia"/>
          <w:szCs w:val="21"/>
        </w:rPr>
        <w:t xml:space="preserve">      </w:t>
      </w:r>
    </w:p>
    <w:p w:rsidR="00DB3DAA" w:rsidRPr="00CA0B93" w:rsidRDefault="00DB3DAA" w:rsidP="00294089">
      <w:pPr>
        <w:spacing w:line="280" w:lineRule="exact"/>
        <w:rPr>
          <w:rFonts w:asciiTheme="minorEastAsia" w:eastAsiaTheme="minorEastAsia" w:hAnsiTheme="minorEastAsia"/>
          <w:szCs w:val="21"/>
        </w:rPr>
      </w:pPr>
      <w:r w:rsidRPr="00CA0B93">
        <w:rPr>
          <w:rFonts w:asciiTheme="minorEastAsia" w:eastAsiaTheme="minorEastAsia" w:hAnsiTheme="minorEastAsia" w:hint="eastAsia"/>
          <w:szCs w:val="21"/>
        </w:rPr>
        <w:t>杨</w:t>
      </w:r>
      <w:r w:rsidR="000966F9" w:rsidRPr="00CA0B93">
        <w:rPr>
          <w:rFonts w:asciiTheme="minorEastAsia" w:eastAsiaTheme="minorEastAsia" w:hAnsiTheme="minorEastAsia" w:hint="eastAsia"/>
          <w:szCs w:val="21"/>
        </w:rPr>
        <w:t xml:space="preserve">  </w:t>
      </w:r>
      <w:r w:rsidRPr="00CA0B93">
        <w:rPr>
          <w:rFonts w:asciiTheme="minorEastAsia" w:eastAsiaTheme="minorEastAsia" w:hAnsiTheme="minorEastAsia" w:hint="eastAsia"/>
          <w:szCs w:val="21"/>
        </w:rPr>
        <w:t>婧</w:t>
      </w:r>
      <w:r w:rsidR="00F345ED" w:rsidRPr="00CA0B93">
        <w:rPr>
          <w:rFonts w:asciiTheme="minorEastAsia" w:eastAsiaTheme="minorEastAsia" w:hAnsiTheme="minorEastAsia" w:hint="eastAsia"/>
          <w:szCs w:val="21"/>
        </w:rPr>
        <w:t>，</w:t>
      </w:r>
      <w:r w:rsidRPr="00CA0B93">
        <w:rPr>
          <w:rFonts w:asciiTheme="minorEastAsia" w:eastAsiaTheme="minorEastAsia" w:hAnsiTheme="minorEastAsia" w:hint="eastAsia"/>
          <w:szCs w:val="21"/>
        </w:rPr>
        <w:t>13511052322</w:t>
      </w:r>
      <w:r w:rsidR="00A2100D" w:rsidRPr="00CA0B93">
        <w:rPr>
          <w:rFonts w:asciiTheme="minorEastAsia" w:eastAsiaTheme="minorEastAsia" w:hAnsiTheme="minorEastAsia" w:hint="eastAsia"/>
          <w:szCs w:val="21"/>
        </w:rPr>
        <w:t>，</w:t>
      </w:r>
      <w:r w:rsidRPr="00CA0B93">
        <w:rPr>
          <w:rFonts w:asciiTheme="minorEastAsia" w:eastAsiaTheme="minorEastAsia" w:hAnsiTheme="minorEastAsia" w:hint="eastAsia"/>
          <w:szCs w:val="21"/>
        </w:rPr>
        <w:t>yangjing@ideashare.cn；</w:t>
      </w:r>
    </w:p>
    <w:p w:rsidR="009F214A" w:rsidRPr="009F214A" w:rsidRDefault="00DB3DAA" w:rsidP="00294089">
      <w:pPr>
        <w:spacing w:line="280" w:lineRule="exact"/>
        <w:rPr>
          <w:rFonts w:asciiTheme="minorEastAsia" w:eastAsiaTheme="minorEastAsia" w:hAnsiTheme="minorEastAsia"/>
          <w:b/>
          <w:szCs w:val="21"/>
        </w:rPr>
      </w:pPr>
      <w:r w:rsidRPr="00CA0B93">
        <w:rPr>
          <w:rFonts w:asciiTheme="minorEastAsia" w:eastAsiaTheme="minorEastAsia" w:hAnsiTheme="minorEastAsia" w:hint="eastAsia"/>
          <w:szCs w:val="21"/>
        </w:rPr>
        <w:t>戴</w:t>
      </w:r>
      <w:r w:rsidR="00F345ED" w:rsidRPr="00CA0B93">
        <w:rPr>
          <w:rFonts w:asciiTheme="minorEastAsia" w:eastAsiaTheme="minorEastAsia" w:hAnsiTheme="minorEastAsia" w:hint="eastAsia"/>
          <w:szCs w:val="21"/>
        </w:rPr>
        <w:t xml:space="preserve">  </w:t>
      </w:r>
      <w:r w:rsidRPr="00CA0B93">
        <w:rPr>
          <w:rFonts w:asciiTheme="minorEastAsia" w:eastAsiaTheme="minorEastAsia" w:hAnsiTheme="minorEastAsia" w:hint="eastAsia"/>
          <w:szCs w:val="21"/>
        </w:rPr>
        <w:t>丹</w:t>
      </w:r>
      <w:r w:rsidR="00F345ED" w:rsidRPr="00CA0B93">
        <w:rPr>
          <w:rFonts w:asciiTheme="minorEastAsia" w:eastAsiaTheme="minorEastAsia" w:hAnsiTheme="minorEastAsia" w:hint="eastAsia"/>
          <w:szCs w:val="21"/>
        </w:rPr>
        <w:t>，</w:t>
      </w:r>
      <w:r w:rsidRPr="00CA0B93">
        <w:rPr>
          <w:rFonts w:asciiTheme="minorEastAsia" w:eastAsiaTheme="minorEastAsia" w:hAnsiTheme="minorEastAsia" w:hint="eastAsia"/>
          <w:szCs w:val="21"/>
        </w:rPr>
        <w:t>18301162788</w:t>
      </w:r>
      <w:r w:rsidR="00A2100D" w:rsidRPr="00CA0B93">
        <w:rPr>
          <w:rFonts w:asciiTheme="minorEastAsia" w:eastAsiaTheme="minorEastAsia" w:hAnsiTheme="minorEastAsia" w:hint="eastAsia"/>
          <w:szCs w:val="21"/>
        </w:rPr>
        <w:t>，</w:t>
      </w:r>
      <w:r w:rsidRPr="00CA0B93">
        <w:rPr>
          <w:rFonts w:asciiTheme="minorEastAsia" w:eastAsiaTheme="minorEastAsia" w:hAnsiTheme="minorEastAsia" w:hint="eastAsia"/>
          <w:szCs w:val="21"/>
        </w:rPr>
        <w:t>2510083399@qq.com。</w:t>
      </w:r>
    </w:p>
    <w:sectPr w:rsidR="009F214A" w:rsidRPr="009F214A" w:rsidSect="00BF0A8D">
      <w:type w:val="continuous"/>
      <w:pgSz w:w="11906" w:h="16838"/>
      <w:pgMar w:top="1440" w:right="1080" w:bottom="1440" w:left="1080" w:header="851" w:footer="992" w:gutter="0"/>
      <w:cols w:num="2"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02E" w:rsidRDefault="00F5402E" w:rsidP="00BC7455">
      <w:r>
        <w:separator/>
      </w:r>
    </w:p>
  </w:endnote>
  <w:endnote w:type="continuationSeparator" w:id="0">
    <w:p w:rsidR="00F5402E" w:rsidRDefault="00F5402E" w:rsidP="00BC7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02E" w:rsidRDefault="00F5402E" w:rsidP="00BC7455">
      <w:r>
        <w:separator/>
      </w:r>
    </w:p>
  </w:footnote>
  <w:footnote w:type="continuationSeparator" w:id="0">
    <w:p w:rsidR="00F5402E" w:rsidRDefault="00F5402E" w:rsidP="00BC74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311" w:rsidRPr="00236D33" w:rsidRDefault="00404311" w:rsidP="00236D33">
    <w:pPr>
      <w:pStyle w:val="a6"/>
      <w:pBdr>
        <w:bottom w:val="none" w:sz="0" w:space="0" w:color="auto"/>
      </w:pBdr>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311" w:rsidRPr="00236D33" w:rsidRDefault="00404311" w:rsidP="00236D33">
    <w:pPr>
      <w:spacing w:line="280" w:lineRule="atLeast"/>
      <w:jc w:val="center"/>
      <w:rPr>
        <w:rFonts w:ascii="微软雅黑" w:eastAsia="微软雅黑" w:hAnsi="微软雅黑"/>
        <w:b/>
        <w:color w:val="FF0000"/>
        <w:sz w:val="28"/>
        <w:szCs w:val="28"/>
      </w:rPr>
    </w:pPr>
    <w:r w:rsidRPr="00236D33">
      <w:rPr>
        <w:rFonts w:ascii="微软雅黑" w:eastAsia="微软雅黑" w:hAnsi="微软雅黑"/>
        <w:b/>
        <w:color w:val="FF0000"/>
        <w:sz w:val="28"/>
        <w:szCs w:val="28"/>
      </w:rPr>
      <w:t>4</w:t>
    </w:r>
    <w:r w:rsidRPr="00236D33">
      <w:rPr>
        <w:rFonts w:ascii="微软雅黑" w:eastAsia="微软雅黑" w:hAnsi="微软雅黑" w:hint="eastAsia"/>
        <w:b/>
        <w:color w:val="FF0000"/>
        <w:sz w:val="28"/>
        <w:szCs w:val="28"/>
      </w:rPr>
      <w:t>月</w:t>
    </w:r>
    <w:r w:rsidRPr="00236D33">
      <w:rPr>
        <w:rFonts w:ascii="微软雅黑" w:eastAsia="微软雅黑" w:hAnsi="微软雅黑"/>
        <w:b/>
        <w:color w:val="FF0000"/>
        <w:sz w:val="28"/>
        <w:szCs w:val="28"/>
      </w:rPr>
      <w:t>10-11</w:t>
    </w:r>
    <w:r w:rsidRPr="00236D33">
      <w:rPr>
        <w:rFonts w:ascii="微软雅黑" w:eastAsia="微软雅黑" w:hAnsi="微软雅黑" w:hint="eastAsia"/>
        <w:b/>
        <w:color w:val="FF0000"/>
        <w:sz w:val="28"/>
        <w:szCs w:val="28"/>
      </w:rPr>
      <w:t>日·北京</w:t>
    </w:r>
  </w:p>
  <w:p w:rsidR="00404311" w:rsidRPr="006643AF" w:rsidRDefault="00404311" w:rsidP="00236D33">
    <w:pPr>
      <w:spacing w:line="280" w:lineRule="atLeast"/>
      <w:jc w:val="center"/>
      <w:rPr>
        <w:rFonts w:ascii="微软雅黑" w:eastAsia="微软雅黑" w:hAnsi="微软雅黑"/>
        <w:b/>
        <w:color w:val="FF0000"/>
        <w:sz w:val="64"/>
        <w:szCs w:val="64"/>
      </w:rPr>
    </w:pPr>
    <w:r w:rsidRPr="006643AF">
      <w:rPr>
        <w:rFonts w:ascii="微软雅黑" w:eastAsia="微软雅黑" w:hAnsi="微软雅黑"/>
        <w:b/>
        <w:color w:val="FF0000"/>
        <w:sz w:val="64"/>
        <w:szCs w:val="64"/>
      </w:rPr>
      <w:t>2015</w:t>
    </w:r>
    <w:r w:rsidRPr="006643AF">
      <w:rPr>
        <w:rFonts w:ascii="微软雅黑" w:eastAsia="微软雅黑" w:hAnsi="微软雅黑" w:hint="eastAsia"/>
        <w:b/>
        <w:color w:val="FF0000"/>
        <w:sz w:val="64"/>
        <w:szCs w:val="64"/>
      </w:rPr>
      <w:t>中国医药互联网创业大赛</w:t>
    </w:r>
  </w:p>
  <w:p w:rsidR="00404311" w:rsidRPr="00236D33" w:rsidRDefault="00404311" w:rsidP="00236D33">
    <w:pPr>
      <w:spacing w:line="280" w:lineRule="atLeast"/>
      <w:jc w:val="center"/>
      <w:rPr>
        <w:rFonts w:ascii="微软雅黑" w:eastAsia="微软雅黑" w:hAnsi="微软雅黑"/>
        <w:b/>
        <w:color w:val="FF0000"/>
        <w:szCs w:val="21"/>
      </w:rPr>
    </w:pPr>
    <w:r w:rsidRPr="00236D33">
      <w:rPr>
        <w:rFonts w:ascii="微软雅黑" w:eastAsia="微软雅黑" w:hAnsi="微软雅黑" w:hint="eastAsia"/>
        <w:b/>
        <w:color w:val="FF0000"/>
        <w:szCs w:val="21"/>
      </w:rPr>
      <w:t>————————</w:t>
    </w:r>
    <w:r>
      <w:rPr>
        <w:rFonts w:ascii="微软雅黑" w:eastAsia="微软雅黑" w:hAnsi="微软雅黑" w:hint="eastAsia"/>
        <w:b/>
        <w:color w:val="FF0000"/>
        <w:szCs w:val="21"/>
      </w:rPr>
      <w:t>———————————</w:t>
    </w:r>
    <w:r w:rsidR="003A37E1">
      <w:rPr>
        <w:rFonts w:ascii="微软雅黑" w:eastAsia="微软雅黑" w:hAnsi="微软雅黑" w:hint="eastAsia"/>
        <w:b/>
        <w:color w:val="FF0000"/>
        <w:szCs w:val="21"/>
      </w:rPr>
      <w:t>————————</w:t>
    </w:r>
    <w:r>
      <w:rPr>
        <w:rFonts w:ascii="微软雅黑" w:eastAsia="微软雅黑" w:hAnsi="微软雅黑" w:hint="eastAsia"/>
        <w:b/>
        <w:color w:val="FF0000"/>
        <w:szCs w:val="21"/>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32693"/>
    <w:multiLevelType w:val="multilevel"/>
    <w:tmpl w:val="07F2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C75796"/>
    <w:multiLevelType w:val="singleLevel"/>
    <w:tmpl w:val="54C75796"/>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1D9C"/>
    <w:rsid w:val="000000E7"/>
    <w:rsid w:val="000011BC"/>
    <w:rsid w:val="0000158C"/>
    <w:rsid w:val="00001C7F"/>
    <w:rsid w:val="00002B90"/>
    <w:rsid w:val="000208CD"/>
    <w:rsid w:val="000308C5"/>
    <w:rsid w:val="000409C5"/>
    <w:rsid w:val="000421F9"/>
    <w:rsid w:val="00043950"/>
    <w:rsid w:val="000456E7"/>
    <w:rsid w:val="00046868"/>
    <w:rsid w:val="0005305B"/>
    <w:rsid w:val="00054B6A"/>
    <w:rsid w:val="00054C7B"/>
    <w:rsid w:val="00056816"/>
    <w:rsid w:val="000623E0"/>
    <w:rsid w:val="000671FC"/>
    <w:rsid w:val="00067E33"/>
    <w:rsid w:val="0007119A"/>
    <w:rsid w:val="000720F1"/>
    <w:rsid w:val="000840CD"/>
    <w:rsid w:val="00086A93"/>
    <w:rsid w:val="00086FD6"/>
    <w:rsid w:val="000921EE"/>
    <w:rsid w:val="000966F9"/>
    <w:rsid w:val="000A05E7"/>
    <w:rsid w:val="000A16DF"/>
    <w:rsid w:val="000A43BE"/>
    <w:rsid w:val="000A6459"/>
    <w:rsid w:val="000B027F"/>
    <w:rsid w:val="000B166C"/>
    <w:rsid w:val="000B1F4B"/>
    <w:rsid w:val="000B2119"/>
    <w:rsid w:val="000B2898"/>
    <w:rsid w:val="000B4282"/>
    <w:rsid w:val="000B64B4"/>
    <w:rsid w:val="000C2192"/>
    <w:rsid w:val="000C3996"/>
    <w:rsid w:val="000C3C35"/>
    <w:rsid w:val="000C4776"/>
    <w:rsid w:val="000C4F14"/>
    <w:rsid w:val="000C50B7"/>
    <w:rsid w:val="000D019B"/>
    <w:rsid w:val="000D100A"/>
    <w:rsid w:val="000D3883"/>
    <w:rsid w:val="000E1441"/>
    <w:rsid w:val="000E1A9D"/>
    <w:rsid w:val="000E1C2E"/>
    <w:rsid w:val="000E22B9"/>
    <w:rsid w:val="000E2541"/>
    <w:rsid w:val="000E45B6"/>
    <w:rsid w:val="000F5A58"/>
    <w:rsid w:val="000F632A"/>
    <w:rsid w:val="000F77EE"/>
    <w:rsid w:val="001020DE"/>
    <w:rsid w:val="001022DE"/>
    <w:rsid w:val="00105000"/>
    <w:rsid w:val="00105301"/>
    <w:rsid w:val="00110859"/>
    <w:rsid w:val="0011614C"/>
    <w:rsid w:val="00120561"/>
    <w:rsid w:val="00131AFB"/>
    <w:rsid w:val="0015404D"/>
    <w:rsid w:val="00154938"/>
    <w:rsid w:val="0016183A"/>
    <w:rsid w:val="001644FB"/>
    <w:rsid w:val="00165F82"/>
    <w:rsid w:val="0017124A"/>
    <w:rsid w:val="00182815"/>
    <w:rsid w:val="00185B37"/>
    <w:rsid w:val="00186839"/>
    <w:rsid w:val="00187C69"/>
    <w:rsid w:val="00190BF6"/>
    <w:rsid w:val="001926AA"/>
    <w:rsid w:val="00195778"/>
    <w:rsid w:val="0019628A"/>
    <w:rsid w:val="0019766B"/>
    <w:rsid w:val="001A39AA"/>
    <w:rsid w:val="001A56AB"/>
    <w:rsid w:val="001A6D53"/>
    <w:rsid w:val="001B537E"/>
    <w:rsid w:val="001C11DA"/>
    <w:rsid w:val="001C1EF7"/>
    <w:rsid w:val="001C56DB"/>
    <w:rsid w:val="001D02AE"/>
    <w:rsid w:val="001D16C7"/>
    <w:rsid w:val="001D2B71"/>
    <w:rsid w:val="001D2E93"/>
    <w:rsid w:val="001D30A9"/>
    <w:rsid w:val="001D7D57"/>
    <w:rsid w:val="001E114D"/>
    <w:rsid w:val="001E1512"/>
    <w:rsid w:val="001E2B7B"/>
    <w:rsid w:val="001E68E7"/>
    <w:rsid w:val="001F2128"/>
    <w:rsid w:val="001F2AE4"/>
    <w:rsid w:val="001F3D39"/>
    <w:rsid w:val="001F3FC9"/>
    <w:rsid w:val="00200326"/>
    <w:rsid w:val="00200C22"/>
    <w:rsid w:val="00204CAB"/>
    <w:rsid w:val="00210FB5"/>
    <w:rsid w:val="00211BB2"/>
    <w:rsid w:val="00215BE8"/>
    <w:rsid w:val="0022159E"/>
    <w:rsid w:val="00223FC5"/>
    <w:rsid w:val="002263F1"/>
    <w:rsid w:val="00227F47"/>
    <w:rsid w:val="00230D17"/>
    <w:rsid w:val="00231521"/>
    <w:rsid w:val="00236D33"/>
    <w:rsid w:val="00236D71"/>
    <w:rsid w:val="0024503C"/>
    <w:rsid w:val="002451C5"/>
    <w:rsid w:val="00247280"/>
    <w:rsid w:val="00250645"/>
    <w:rsid w:val="002511C1"/>
    <w:rsid w:val="002533F5"/>
    <w:rsid w:val="002579D9"/>
    <w:rsid w:val="00266326"/>
    <w:rsid w:val="00284F5A"/>
    <w:rsid w:val="00287C99"/>
    <w:rsid w:val="00291DF5"/>
    <w:rsid w:val="002934CC"/>
    <w:rsid w:val="00294089"/>
    <w:rsid w:val="00297F54"/>
    <w:rsid w:val="002B0A5A"/>
    <w:rsid w:val="002B0C76"/>
    <w:rsid w:val="002C2C9E"/>
    <w:rsid w:val="002D1182"/>
    <w:rsid w:val="002D1899"/>
    <w:rsid w:val="002D711C"/>
    <w:rsid w:val="002E1B6F"/>
    <w:rsid w:val="002E23F4"/>
    <w:rsid w:val="002E2728"/>
    <w:rsid w:val="002F248C"/>
    <w:rsid w:val="002F4416"/>
    <w:rsid w:val="002F6E2E"/>
    <w:rsid w:val="002F73A6"/>
    <w:rsid w:val="003035A9"/>
    <w:rsid w:val="0030364A"/>
    <w:rsid w:val="00304497"/>
    <w:rsid w:val="00311DBE"/>
    <w:rsid w:val="0031572B"/>
    <w:rsid w:val="0031714A"/>
    <w:rsid w:val="00317DD6"/>
    <w:rsid w:val="00320A24"/>
    <w:rsid w:val="00320C55"/>
    <w:rsid w:val="003254D2"/>
    <w:rsid w:val="003262B2"/>
    <w:rsid w:val="00327616"/>
    <w:rsid w:val="00331640"/>
    <w:rsid w:val="0033201D"/>
    <w:rsid w:val="00336248"/>
    <w:rsid w:val="00336EF7"/>
    <w:rsid w:val="00337117"/>
    <w:rsid w:val="0033775E"/>
    <w:rsid w:val="003445C6"/>
    <w:rsid w:val="00347DA8"/>
    <w:rsid w:val="00351CF8"/>
    <w:rsid w:val="003604F3"/>
    <w:rsid w:val="003621FB"/>
    <w:rsid w:val="00373447"/>
    <w:rsid w:val="00376CEE"/>
    <w:rsid w:val="00387C72"/>
    <w:rsid w:val="0039248E"/>
    <w:rsid w:val="003935D2"/>
    <w:rsid w:val="0039474D"/>
    <w:rsid w:val="00395EDB"/>
    <w:rsid w:val="00396911"/>
    <w:rsid w:val="003A37E1"/>
    <w:rsid w:val="003A5CE0"/>
    <w:rsid w:val="003A7F78"/>
    <w:rsid w:val="003B3696"/>
    <w:rsid w:val="003B3CAD"/>
    <w:rsid w:val="003C1940"/>
    <w:rsid w:val="003C2EFE"/>
    <w:rsid w:val="003C5532"/>
    <w:rsid w:val="003C61BF"/>
    <w:rsid w:val="003C665F"/>
    <w:rsid w:val="003C6AB6"/>
    <w:rsid w:val="003D6625"/>
    <w:rsid w:val="003D7F38"/>
    <w:rsid w:val="003F3F05"/>
    <w:rsid w:val="0040036F"/>
    <w:rsid w:val="00400C30"/>
    <w:rsid w:val="00404311"/>
    <w:rsid w:val="00405414"/>
    <w:rsid w:val="00405EFE"/>
    <w:rsid w:val="00413241"/>
    <w:rsid w:val="004135A8"/>
    <w:rsid w:val="004225DD"/>
    <w:rsid w:val="004253E7"/>
    <w:rsid w:val="00427EBE"/>
    <w:rsid w:val="0043696C"/>
    <w:rsid w:val="004444A1"/>
    <w:rsid w:val="00454B54"/>
    <w:rsid w:val="00462FB9"/>
    <w:rsid w:val="00465282"/>
    <w:rsid w:val="00473627"/>
    <w:rsid w:val="00475C77"/>
    <w:rsid w:val="0047632E"/>
    <w:rsid w:val="00481F6F"/>
    <w:rsid w:val="00493262"/>
    <w:rsid w:val="00494759"/>
    <w:rsid w:val="00494796"/>
    <w:rsid w:val="00497472"/>
    <w:rsid w:val="004A7614"/>
    <w:rsid w:val="004B3FC0"/>
    <w:rsid w:val="004B5440"/>
    <w:rsid w:val="004C0019"/>
    <w:rsid w:val="004C11DE"/>
    <w:rsid w:val="004C129A"/>
    <w:rsid w:val="004C132C"/>
    <w:rsid w:val="004C60B1"/>
    <w:rsid w:val="004D112C"/>
    <w:rsid w:val="004E0336"/>
    <w:rsid w:val="004E49FF"/>
    <w:rsid w:val="004E4B5A"/>
    <w:rsid w:val="004E6F32"/>
    <w:rsid w:val="004E7DFC"/>
    <w:rsid w:val="004F6116"/>
    <w:rsid w:val="00507EAC"/>
    <w:rsid w:val="00511045"/>
    <w:rsid w:val="00520D5E"/>
    <w:rsid w:val="0052423C"/>
    <w:rsid w:val="00524825"/>
    <w:rsid w:val="00525CCC"/>
    <w:rsid w:val="00540EE8"/>
    <w:rsid w:val="005448D6"/>
    <w:rsid w:val="005470A4"/>
    <w:rsid w:val="0055225B"/>
    <w:rsid w:val="00552AE0"/>
    <w:rsid w:val="005540A7"/>
    <w:rsid w:val="00567285"/>
    <w:rsid w:val="005704AE"/>
    <w:rsid w:val="00575BCD"/>
    <w:rsid w:val="0057733A"/>
    <w:rsid w:val="005814CD"/>
    <w:rsid w:val="00582E71"/>
    <w:rsid w:val="00583908"/>
    <w:rsid w:val="00585F03"/>
    <w:rsid w:val="00586D3F"/>
    <w:rsid w:val="00594BC7"/>
    <w:rsid w:val="0059615D"/>
    <w:rsid w:val="005A13AE"/>
    <w:rsid w:val="005A6FBF"/>
    <w:rsid w:val="005A769C"/>
    <w:rsid w:val="005B2CA0"/>
    <w:rsid w:val="005C45F6"/>
    <w:rsid w:val="005C7626"/>
    <w:rsid w:val="005D2CC3"/>
    <w:rsid w:val="005D5D0B"/>
    <w:rsid w:val="005E2408"/>
    <w:rsid w:val="005E3AC7"/>
    <w:rsid w:val="005E4A17"/>
    <w:rsid w:val="005E62C2"/>
    <w:rsid w:val="005F0766"/>
    <w:rsid w:val="005F47D2"/>
    <w:rsid w:val="005F5898"/>
    <w:rsid w:val="005F6857"/>
    <w:rsid w:val="005F75D4"/>
    <w:rsid w:val="0060267E"/>
    <w:rsid w:val="006031A8"/>
    <w:rsid w:val="006034CE"/>
    <w:rsid w:val="00611F57"/>
    <w:rsid w:val="00613796"/>
    <w:rsid w:val="00615DC2"/>
    <w:rsid w:val="00615FCD"/>
    <w:rsid w:val="006210EF"/>
    <w:rsid w:val="00622285"/>
    <w:rsid w:val="00624675"/>
    <w:rsid w:val="00624ADD"/>
    <w:rsid w:val="00625D97"/>
    <w:rsid w:val="00631925"/>
    <w:rsid w:val="00633C5A"/>
    <w:rsid w:val="00640C87"/>
    <w:rsid w:val="006443DB"/>
    <w:rsid w:val="006518F8"/>
    <w:rsid w:val="00655544"/>
    <w:rsid w:val="00656BD6"/>
    <w:rsid w:val="006643AF"/>
    <w:rsid w:val="00664ADE"/>
    <w:rsid w:val="006711D6"/>
    <w:rsid w:val="00682A63"/>
    <w:rsid w:val="00684011"/>
    <w:rsid w:val="00687911"/>
    <w:rsid w:val="00697D5F"/>
    <w:rsid w:val="006A23F9"/>
    <w:rsid w:val="006A2B09"/>
    <w:rsid w:val="006A2F1E"/>
    <w:rsid w:val="006A4DF5"/>
    <w:rsid w:val="006A568C"/>
    <w:rsid w:val="006B1384"/>
    <w:rsid w:val="006B2C26"/>
    <w:rsid w:val="006B2EB5"/>
    <w:rsid w:val="006B395B"/>
    <w:rsid w:val="006B40C4"/>
    <w:rsid w:val="006B68F5"/>
    <w:rsid w:val="006B7707"/>
    <w:rsid w:val="006C084F"/>
    <w:rsid w:val="006C196E"/>
    <w:rsid w:val="006C20CB"/>
    <w:rsid w:val="006C5CA1"/>
    <w:rsid w:val="006C72DE"/>
    <w:rsid w:val="006D37C6"/>
    <w:rsid w:val="006D4686"/>
    <w:rsid w:val="006D4A2E"/>
    <w:rsid w:val="006E14F2"/>
    <w:rsid w:val="006E3121"/>
    <w:rsid w:val="006E6EEF"/>
    <w:rsid w:val="006E7042"/>
    <w:rsid w:val="006F3B41"/>
    <w:rsid w:val="00700C63"/>
    <w:rsid w:val="00704011"/>
    <w:rsid w:val="00704F4E"/>
    <w:rsid w:val="0070662D"/>
    <w:rsid w:val="007070CE"/>
    <w:rsid w:val="007100FD"/>
    <w:rsid w:val="0071043B"/>
    <w:rsid w:val="00717182"/>
    <w:rsid w:val="00720B38"/>
    <w:rsid w:val="00721E8F"/>
    <w:rsid w:val="00725025"/>
    <w:rsid w:val="007272ED"/>
    <w:rsid w:val="00727D97"/>
    <w:rsid w:val="007346C8"/>
    <w:rsid w:val="0074184E"/>
    <w:rsid w:val="00747355"/>
    <w:rsid w:val="0075060E"/>
    <w:rsid w:val="00752091"/>
    <w:rsid w:val="0075251E"/>
    <w:rsid w:val="00753036"/>
    <w:rsid w:val="0075395A"/>
    <w:rsid w:val="00757E7E"/>
    <w:rsid w:val="00764CD7"/>
    <w:rsid w:val="00764EE5"/>
    <w:rsid w:val="00765CFC"/>
    <w:rsid w:val="00766E17"/>
    <w:rsid w:val="007760EF"/>
    <w:rsid w:val="00776A08"/>
    <w:rsid w:val="00777AD8"/>
    <w:rsid w:val="007829B2"/>
    <w:rsid w:val="007839E4"/>
    <w:rsid w:val="00785176"/>
    <w:rsid w:val="00786C03"/>
    <w:rsid w:val="0079310E"/>
    <w:rsid w:val="00797B3B"/>
    <w:rsid w:val="007A5052"/>
    <w:rsid w:val="007B453A"/>
    <w:rsid w:val="007B6EE7"/>
    <w:rsid w:val="007C026F"/>
    <w:rsid w:val="007D2CAF"/>
    <w:rsid w:val="007D6B12"/>
    <w:rsid w:val="007E02A5"/>
    <w:rsid w:val="007E4547"/>
    <w:rsid w:val="007F0344"/>
    <w:rsid w:val="007F45E8"/>
    <w:rsid w:val="0080059A"/>
    <w:rsid w:val="00803FA8"/>
    <w:rsid w:val="00804F4F"/>
    <w:rsid w:val="00811884"/>
    <w:rsid w:val="00820960"/>
    <w:rsid w:val="008262B7"/>
    <w:rsid w:val="00826B85"/>
    <w:rsid w:val="00831869"/>
    <w:rsid w:val="00833985"/>
    <w:rsid w:val="00836ACF"/>
    <w:rsid w:val="008404C4"/>
    <w:rsid w:val="008473F6"/>
    <w:rsid w:val="00853555"/>
    <w:rsid w:val="00856285"/>
    <w:rsid w:val="008568D9"/>
    <w:rsid w:val="008577FB"/>
    <w:rsid w:val="00871B51"/>
    <w:rsid w:val="00872F6C"/>
    <w:rsid w:val="008776DF"/>
    <w:rsid w:val="00877B04"/>
    <w:rsid w:val="00880376"/>
    <w:rsid w:val="008804B2"/>
    <w:rsid w:val="00883B22"/>
    <w:rsid w:val="00886A4D"/>
    <w:rsid w:val="0089162E"/>
    <w:rsid w:val="008A4703"/>
    <w:rsid w:val="008A50D6"/>
    <w:rsid w:val="008B6ADC"/>
    <w:rsid w:val="008C3C4E"/>
    <w:rsid w:val="008C5DFC"/>
    <w:rsid w:val="008D01CC"/>
    <w:rsid w:val="008D15F1"/>
    <w:rsid w:val="008D23D3"/>
    <w:rsid w:val="008D28F1"/>
    <w:rsid w:val="008D301D"/>
    <w:rsid w:val="008D49B1"/>
    <w:rsid w:val="008D7DCE"/>
    <w:rsid w:val="008E0FDB"/>
    <w:rsid w:val="008E2D34"/>
    <w:rsid w:val="008E415D"/>
    <w:rsid w:val="008E791F"/>
    <w:rsid w:val="008F587E"/>
    <w:rsid w:val="008F709C"/>
    <w:rsid w:val="00915825"/>
    <w:rsid w:val="00916238"/>
    <w:rsid w:val="00924B53"/>
    <w:rsid w:val="00925396"/>
    <w:rsid w:val="009264D1"/>
    <w:rsid w:val="009268D5"/>
    <w:rsid w:val="00927159"/>
    <w:rsid w:val="009333A2"/>
    <w:rsid w:val="0093452E"/>
    <w:rsid w:val="00934BC5"/>
    <w:rsid w:val="0094374C"/>
    <w:rsid w:val="009467D0"/>
    <w:rsid w:val="00950C89"/>
    <w:rsid w:val="00954EBF"/>
    <w:rsid w:val="009609E2"/>
    <w:rsid w:val="0096145F"/>
    <w:rsid w:val="00971B90"/>
    <w:rsid w:val="00972A1F"/>
    <w:rsid w:val="009733AF"/>
    <w:rsid w:val="00973CEE"/>
    <w:rsid w:val="0097665A"/>
    <w:rsid w:val="00980CC9"/>
    <w:rsid w:val="009825C8"/>
    <w:rsid w:val="00985953"/>
    <w:rsid w:val="00992023"/>
    <w:rsid w:val="0099655C"/>
    <w:rsid w:val="009967F7"/>
    <w:rsid w:val="009A0E5B"/>
    <w:rsid w:val="009A68CB"/>
    <w:rsid w:val="009A7BBD"/>
    <w:rsid w:val="009B09DE"/>
    <w:rsid w:val="009B231F"/>
    <w:rsid w:val="009B27A2"/>
    <w:rsid w:val="009B2B36"/>
    <w:rsid w:val="009B6872"/>
    <w:rsid w:val="009B77DB"/>
    <w:rsid w:val="009C185E"/>
    <w:rsid w:val="009C593D"/>
    <w:rsid w:val="009C5EE6"/>
    <w:rsid w:val="009C6E56"/>
    <w:rsid w:val="009D0164"/>
    <w:rsid w:val="009D0C97"/>
    <w:rsid w:val="009D1DA8"/>
    <w:rsid w:val="009D45B0"/>
    <w:rsid w:val="009E5D9F"/>
    <w:rsid w:val="009E5F73"/>
    <w:rsid w:val="009F214A"/>
    <w:rsid w:val="00A018F8"/>
    <w:rsid w:val="00A03861"/>
    <w:rsid w:val="00A05B1E"/>
    <w:rsid w:val="00A1371E"/>
    <w:rsid w:val="00A166B1"/>
    <w:rsid w:val="00A2100D"/>
    <w:rsid w:val="00A262D0"/>
    <w:rsid w:val="00A31366"/>
    <w:rsid w:val="00A32C3B"/>
    <w:rsid w:val="00A33F0E"/>
    <w:rsid w:val="00A34807"/>
    <w:rsid w:val="00A3574A"/>
    <w:rsid w:val="00A43536"/>
    <w:rsid w:val="00A44108"/>
    <w:rsid w:val="00A44444"/>
    <w:rsid w:val="00A45A7E"/>
    <w:rsid w:val="00A47577"/>
    <w:rsid w:val="00A477AB"/>
    <w:rsid w:val="00A50223"/>
    <w:rsid w:val="00A522F5"/>
    <w:rsid w:val="00A54101"/>
    <w:rsid w:val="00A57FAD"/>
    <w:rsid w:val="00A620B9"/>
    <w:rsid w:val="00A63A04"/>
    <w:rsid w:val="00A67254"/>
    <w:rsid w:val="00A7336E"/>
    <w:rsid w:val="00A75C29"/>
    <w:rsid w:val="00A761D2"/>
    <w:rsid w:val="00A76AC0"/>
    <w:rsid w:val="00A76B46"/>
    <w:rsid w:val="00A808D9"/>
    <w:rsid w:val="00A82C3E"/>
    <w:rsid w:val="00A83888"/>
    <w:rsid w:val="00A8572F"/>
    <w:rsid w:val="00A872CD"/>
    <w:rsid w:val="00A905E7"/>
    <w:rsid w:val="00A9133C"/>
    <w:rsid w:val="00A97BDB"/>
    <w:rsid w:val="00AA5534"/>
    <w:rsid w:val="00AB1373"/>
    <w:rsid w:val="00AB13B1"/>
    <w:rsid w:val="00AB1DE8"/>
    <w:rsid w:val="00AC1D6B"/>
    <w:rsid w:val="00AC2F34"/>
    <w:rsid w:val="00AC4C89"/>
    <w:rsid w:val="00AD1CE6"/>
    <w:rsid w:val="00AD37D6"/>
    <w:rsid w:val="00AD698A"/>
    <w:rsid w:val="00AD7D33"/>
    <w:rsid w:val="00AE3079"/>
    <w:rsid w:val="00AE4315"/>
    <w:rsid w:val="00AE6A76"/>
    <w:rsid w:val="00AE6EBC"/>
    <w:rsid w:val="00AF122F"/>
    <w:rsid w:val="00AF2A8B"/>
    <w:rsid w:val="00AF3801"/>
    <w:rsid w:val="00AF44F7"/>
    <w:rsid w:val="00B0442A"/>
    <w:rsid w:val="00B068F2"/>
    <w:rsid w:val="00B0741A"/>
    <w:rsid w:val="00B10700"/>
    <w:rsid w:val="00B10948"/>
    <w:rsid w:val="00B11624"/>
    <w:rsid w:val="00B1483A"/>
    <w:rsid w:val="00B23D21"/>
    <w:rsid w:val="00B353AD"/>
    <w:rsid w:val="00B41D6C"/>
    <w:rsid w:val="00B43762"/>
    <w:rsid w:val="00B471AC"/>
    <w:rsid w:val="00B611C3"/>
    <w:rsid w:val="00B64EE2"/>
    <w:rsid w:val="00B65F80"/>
    <w:rsid w:val="00B67284"/>
    <w:rsid w:val="00B70A7F"/>
    <w:rsid w:val="00B727A1"/>
    <w:rsid w:val="00B76ECF"/>
    <w:rsid w:val="00B83CC3"/>
    <w:rsid w:val="00B84F07"/>
    <w:rsid w:val="00B85AD3"/>
    <w:rsid w:val="00B86494"/>
    <w:rsid w:val="00B86E5E"/>
    <w:rsid w:val="00B95B90"/>
    <w:rsid w:val="00BA340E"/>
    <w:rsid w:val="00BA445B"/>
    <w:rsid w:val="00BA6EE5"/>
    <w:rsid w:val="00BB7092"/>
    <w:rsid w:val="00BB7728"/>
    <w:rsid w:val="00BC1EE4"/>
    <w:rsid w:val="00BC62DF"/>
    <w:rsid w:val="00BC7455"/>
    <w:rsid w:val="00BC7CA0"/>
    <w:rsid w:val="00BE02C6"/>
    <w:rsid w:val="00BE02FE"/>
    <w:rsid w:val="00BE18FD"/>
    <w:rsid w:val="00BE4B54"/>
    <w:rsid w:val="00BE4CFC"/>
    <w:rsid w:val="00BE4E68"/>
    <w:rsid w:val="00BF0A8D"/>
    <w:rsid w:val="00BF1A64"/>
    <w:rsid w:val="00BF1F35"/>
    <w:rsid w:val="00C01330"/>
    <w:rsid w:val="00C01C4A"/>
    <w:rsid w:val="00C10D4E"/>
    <w:rsid w:val="00C1276F"/>
    <w:rsid w:val="00C204D0"/>
    <w:rsid w:val="00C20EF0"/>
    <w:rsid w:val="00C20F98"/>
    <w:rsid w:val="00C30B8E"/>
    <w:rsid w:val="00C32859"/>
    <w:rsid w:val="00C32C6D"/>
    <w:rsid w:val="00C35429"/>
    <w:rsid w:val="00C43F94"/>
    <w:rsid w:val="00C510D7"/>
    <w:rsid w:val="00C515B9"/>
    <w:rsid w:val="00C63F1E"/>
    <w:rsid w:val="00C71DF9"/>
    <w:rsid w:val="00C855AD"/>
    <w:rsid w:val="00C85F01"/>
    <w:rsid w:val="00C8776C"/>
    <w:rsid w:val="00C92135"/>
    <w:rsid w:val="00C93005"/>
    <w:rsid w:val="00C93BFA"/>
    <w:rsid w:val="00C96CAA"/>
    <w:rsid w:val="00CA0B93"/>
    <w:rsid w:val="00CA38C0"/>
    <w:rsid w:val="00CB09DA"/>
    <w:rsid w:val="00CB344D"/>
    <w:rsid w:val="00CB60C0"/>
    <w:rsid w:val="00CC28A9"/>
    <w:rsid w:val="00CC29D8"/>
    <w:rsid w:val="00CC3FC4"/>
    <w:rsid w:val="00CD6A29"/>
    <w:rsid w:val="00CD7BDA"/>
    <w:rsid w:val="00CE3A69"/>
    <w:rsid w:val="00CE6890"/>
    <w:rsid w:val="00CF2709"/>
    <w:rsid w:val="00CF407D"/>
    <w:rsid w:val="00D00C7D"/>
    <w:rsid w:val="00D00E45"/>
    <w:rsid w:val="00D02378"/>
    <w:rsid w:val="00D15C25"/>
    <w:rsid w:val="00D20781"/>
    <w:rsid w:val="00D22A52"/>
    <w:rsid w:val="00D252CC"/>
    <w:rsid w:val="00D26B59"/>
    <w:rsid w:val="00D35AA9"/>
    <w:rsid w:val="00D377E4"/>
    <w:rsid w:val="00D54CED"/>
    <w:rsid w:val="00D5736C"/>
    <w:rsid w:val="00D57CBE"/>
    <w:rsid w:val="00D667ED"/>
    <w:rsid w:val="00D70A2E"/>
    <w:rsid w:val="00D70E62"/>
    <w:rsid w:val="00D72469"/>
    <w:rsid w:val="00D75A24"/>
    <w:rsid w:val="00D828E1"/>
    <w:rsid w:val="00D82E64"/>
    <w:rsid w:val="00D84AC3"/>
    <w:rsid w:val="00D85341"/>
    <w:rsid w:val="00D86E55"/>
    <w:rsid w:val="00D93CD3"/>
    <w:rsid w:val="00D958D2"/>
    <w:rsid w:val="00D95DC3"/>
    <w:rsid w:val="00D96178"/>
    <w:rsid w:val="00DA180E"/>
    <w:rsid w:val="00DA55DF"/>
    <w:rsid w:val="00DA6839"/>
    <w:rsid w:val="00DB2FBC"/>
    <w:rsid w:val="00DB3C57"/>
    <w:rsid w:val="00DB3DAA"/>
    <w:rsid w:val="00DB5004"/>
    <w:rsid w:val="00DB5FA7"/>
    <w:rsid w:val="00DC0C07"/>
    <w:rsid w:val="00DC4A19"/>
    <w:rsid w:val="00DC6361"/>
    <w:rsid w:val="00DD4444"/>
    <w:rsid w:val="00DD59A5"/>
    <w:rsid w:val="00DE1369"/>
    <w:rsid w:val="00DE7144"/>
    <w:rsid w:val="00DF0250"/>
    <w:rsid w:val="00DF0A52"/>
    <w:rsid w:val="00DF492E"/>
    <w:rsid w:val="00E14100"/>
    <w:rsid w:val="00E1549C"/>
    <w:rsid w:val="00E250B6"/>
    <w:rsid w:val="00E26880"/>
    <w:rsid w:val="00E30214"/>
    <w:rsid w:val="00E30BD5"/>
    <w:rsid w:val="00E33F77"/>
    <w:rsid w:val="00E37DD2"/>
    <w:rsid w:val="00E41868"/>
    <w:rsid w:val="00E443DB"/>
    <w:rsid w:val="00E50700"/>
    <w:rsid w:val="00E51C73"/>
    <w:rsid w:val="00E5617F"/>
    <w:rsid w:val="00E63AC0"/>
    <w:rsid w:val="00E71B6F"/>
    <w:rsid w:val="00E73418"/>
    <w:rsid w:val="00E7468C"/>
    <w:rsid w:val="00E7535D"/>
    <w:rsid w:val="00E761C3"/>
    <w:rsid w:val="00E7735E"/>
    <w:rsid w:val="00E82D78"/>
    <w:rsid w:val="00E835AB"/>
    <w:rsid w:val="00E83C0A"/>
    <w:rsid w:val="00E90D78"/>
    <w:rsid w:val="00E911CA"/>
    <w:rsid w:val="00E91D9C"/>
    <w:rsid w:val="00E95C8E"/>
    <w:rsid w:val="00E95D81"/>
    <w:rsid w:val="00E9765E"/>
    <w:rsid w:val="00EA2670"/>
    <w:rsid w:val="00EA4844"/>
    <w:rsid w:val="00EA72E5"/>
    <w:rsid w:val="00EA7B90"/>
    <w:rsid w:val="00EB300F"/>
    <w:rsid w:val="00EB3DC8"/>
    <w:rsid w:val="00EB4B4F"/>
    <w:rsid w:val="00ED1E44"/>
    <w:rsid w:val="00ED5AE6"/>
    <w:rsid w:val="00EE0C7A"/>
    <w:rsid w:val="00EE0CE3"/>
    <w:rsid w:val="00EF2577"/>
    <w:rsid w:val="00EF660D"/>
    <w:rsid w:val="00F03C0C"/>
    <w:rsid w:val="00F05215"/>
    <w:rsid w:val="00F0712A"/>
    <w:rsid w:val="00F111ED"/>
    <w:rsid w:val="00F120C5"/>
    <w:rsid w:val="00F1265B"/>
    <w:rsid w:val="00F14692"/>
    <w:rsid w:val="00F17C2B"/>
    <w:rsid w:val="00F2259E"/>
    <w:rsid w:val="00F33C0D"/>
    <w:rsid w:val="00F34094"/>
    <w:rsid w:val="00F345ED"/>
    <w:rsid w:val="00F5402E"/>
    <w:rsid w:val="00F61171"/>
    <w:rsid w:val="00F618AB"/>
    <w:rsid w:val="00F65A2F"/>
    <w:rsid w:val="00F72719"/>
    <w:rsid w:val="00F8136C"/>
    <w:rsid w:val="00F81AFD"/>
    <w:rsid w:val="00F83598"/>
    <w:rsid w:val="00F839A3"/>
    <w:rsid w:val="00F927EC"/>
    <w:rsid w:val="00F92A4D"/>
    <w:rsid w:val="00F94EE7"/>
    <w:rsid w:val="00F95B15"/>
    <w:rsid w:val="00F96708"/>
    <w:rsid w:val="00FA0DC1"/>
    <w:rsid w:val="00FA35A1"/>
    <w:rsid w:val="00FA736D"/>
    <w:rsid w:val="00FB4DF1"/>
    <w:rsid w:val="00FB523A"/>
    <w:rsid w:val="00FB67E4"/>
    <w:rsid w:val="00FB7A05"/>
    <w:rsid w:val="00FC01D7"/>
    <w:rsid w:val="00FD2024"/>
    <w:rsid w:val="00FD43BD"/>
    <w:rsid w:val="00FD56FF"/>
    <w:rsid w:val="00FD6090"/>
    <w:rsid w:val="00FE6686"/>
    <w:rsid w:val="00FE7799"/>
    <w:rsid w:val="00FF22F5"/>
    <w:rsid w:val="00FF4330"/>
    <w:rsid w:val="00FF5FBA"/>
    <w:rsid w:val="00FF6450"/>
    <w:rsid w:val="00FF7068"/>
    <w:rsid w:val="0F601CC9"/>
    <w:rsid w:val="55880A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Cambria"/>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C7455"/>
    <w:pPr>
      <w:widowControl w:val="0"/>
      <w:jc w:val="both"/>
    </w:pPr>
    <w:rPr>
      <w:rFonts w:ascii="Calibri" w:hAnsi="Calibri" w:cs="Times New Roman"/>
      <w:kern w:val="2"/>
      <w:sz w:val="21"/>
      <w:szCs w:val="22"/>
    </w:rPr>
  </w:style>
  <w:style w:type="paragraph" w:styleId="1">
    <w:name w:val="heading 1"/>
    <w:basedOn w:val="a"/>
    <w:link w:val="1Char"/>
    <w:uiPriority w:val="9"/>
    <w:qFormat/>
    <w:rsid w:val="00BC7455"/>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semiHidden/>
    <w:unhideWhenUsed/>
    <w:qFormat/>
    <w:locked/>
    <w:rsid w:val="0040431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BC7455"/>
    <w:rPr>
      <w:rFonts w:ascii="宋体" w:eastAsia="宋体" w:cs="宋体"/>
      <w:b/>
      <w:bCs/>
      <w:kern w:val="36"/>
      <w:sz w:val="48"/>
      <w:szCs w:val="48"/>
    </w:rPr>
  </w:style>
  <w:style w:type="paragraph" w:styleId="a3">
    <w:name w:val="Date"/>
    <w:basedOn w:val="a"/>
    <w:next w:val="a"/>
    <w:link w:val="Char"/>
    <w:uiPriority w:val="99"/>
    <w:rsid w:val="00BC7455"/>
    <w:pPr>
      <w:ind w:leftChars="2500" w:left="100"/>
    </w:pPr>
  </w:style>
  <w:style w:type="character" w:customStyle="1" w:styleId="Char">
    <w:name w:val="日期 Char"/>
    <w:basedOn w:val="a0"/>
    <w:link w:val="a3"/>
    <w:uiPriority w:val="99"/>
    <w:semiHidden/>
    <w:locked/>
    <w:rsid w:val="00BC7455"/>
    <w:rPr>
      <w:rFonts w:ascii="Calibri" w:hAnsi="Calibri" w:cs="Times New Roman"/>
      <w:kern w:val="2"/>
      <w:sz w:val="22"/>
      <w:szCs w:val="22"/>
    </w:rPr>
  </w:style>
  <w:style w:type="paragraph" w:styleId="a4">
    <w:name w:val="Balloon Text"/>
    <w:basedOn w:val="a"/>
    <w:link w:val="Char0"/>
    <w:uiPriority w:val="99"/>
    <w:rsid w:val="00BC7455"/>
    <w:rPr>
      <w:sz w:val="18"/>
      <w:szCs w:val="18"/>
    </w:rPr>
  </w:style>
  <w:style w:type="character" w:customStyle="1" w:styleId="Char0">
    <w:name w:val="批注框文本 Char"/>
    <w:basedOn w:val="a0"/>
    <w:link w:val="a4"/>
    <w:uiPriority w:val="99"/>
    <w:semiHidden/>
    <w:locked/>
    <w:rsid w:val="00BC7455"/>
    <w:rPr>
      <w:rFonts w:ascii="Calibri" w:hAnsi="Calibri" w:cs="Times New Roman"/>
      <w:kern w:val="2"/>
      <w:sz w:val="18"/>
      <w:szCs w:val="18"/>
    </w:rPr>
  </w:style>
  <w:style w:type="paragraph" w:styleId="a5">
    <w:name w:val="footer"/>
    <w:basedOn w:val="a"/>
    <w:link w:val="Char1"/>
    <w:uiPriority w:val="99"/>
    <w:rsid w:val="00BC7455"/>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BC7455"/>
    <w:rPr>
      <w:rFonts w:ascii="Calibri" w:eastAsia="宋体" w:hAnsi="Calibri" w:cs="Times New Roman"/>
      <w:sz w:val="18"/>
      <w:szCs w:val="18"/>
    </w:rPr>
  </w:style>
  <w:style w:type="paragraph" w:styleId="a6">
    <w:name w:val="header"/>
    <w:basedOn w:val="a"/>
    <w:link w:val="Char2"/>
    <w:uiPriority w:val="99"/>
    <w:rsid w:val="00BC745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BC7455"/>
    <w:rPr>
      <w:rFonts w:ascii="Calibri" w:eastAsia="宋体" w:hAnsi="Calibri" w:cs="Times New Roman"/>
      <w:sz w:val="18"/>
      <w:szCs w:val="18"/>
    </w:rPr>
  </w:style>
  <w:style w:type="paragraph" w:styleId="a7">
    <w:name w:val="Normal (Web)"/>
    <w:basedOn w:val="a"/>
    <w:uiPriority w:val="99"/>
    <w:rsid w:val="00BC7455"/>
    <w:pPr>
      <w:widowControl/>
      <w:spacing w:before="100" w:beforeAutospacing="1" w:after="100" w:afterAutospacing="1"/>
      <w:jc w:val="left"/>
    </w:pPr>
    <w:rPr>
      <w:rFonts w:ascii="宋体" w:hAnsi="宋体" w:cs="宋体"/>
      <w:kern w:val="0"/>
      <w:sz w:val="24"/>
      <w:szCs w:val="24"/>
    </w:rPr>
  </w:style>
  <w:style w:type="character" w:styleId="a8">
    <w:name w:val="Emphasis"/>
    <w:basedOn w:val="a0"/>
    <w:uiPriority w:val="20"/>
    <w:qFormat/>
    <w:rsid w:val="00BC7455"/>
    <w:rPr>
      <w:rFonts w:cs="Times New Roman"/>
      <w:i/>
      <w:iCs/>
    </w:rPr>
  </w:style>
  <w:style w:type="character" w:styleId="a9">
    <w:name w:val="Hyperlink"/>
    <w:basedOn w:val="a0"/>
    <w:uiPriority w:val="99"/>
    <w:rsid w:val="00BC7455"/>
    <w:rPr>
      <w:rFonts w:cs="Times New Roman"/>
      <w:color w:val="0000FF"/>
      <w:u w:val="single"/>
    </w:rPr>
  </w:style>
  <w:style w:type="table" w:styleId="aa">
    <w:name w:val="Table Grid"/>
    <w:basedOn w:val="a1"/>
    <w:uiPriority w:val="99"/>
    <w:rsid w:val="00BC74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99"/>
    <w:rsid w:val="00BC7455"/>
    <w:pPr>
      <w:ind w:firstLineChars="200" w:firstLine="420"/>
    </w:pPr>
  </w:style>
  <w:style w:type="character" w:customStyle="1" w:styleId="red">
    <w:name w:val="red"/>
    <w:basedOn w:val="a0"/>
    <w:uiPriority w:val="99"/>
    <w:rsid w:val="00BC7455"/>
    <w:rPr>
      <w:rFonts w:cs="Times New Roman"/>
    </w:rPr>
  </w:style>
  <w:style w:type="paragraph" w:customStyle="1" w:styleId="Default">
    <w:name w:val="Default"/>
    <w:rsid w:val="005F75D4"/>
    <w:pPr>
      <w:widowControl w:val="0"/>
      <w:autoSpaceDE w:val="0"/>
      <w:autoSpaceDN w:val="0"/>
      <w:adjustRightInd w:val="0"/>
    </w:pPr>
    <w:rPr>
      <w:rFonts w:ascii="微软雅黑" w:eastAsia="微软雅黑" w:cs="微软雅黑"/>
      <w:color w:val="000000"/>
      <w:sz w:val="24"/>
      <w:szCs w:val="24"/>
    </w:rPr>
  </w:style>
  <w:style w:type="character" w:styleId="ab">
    <w:name w:val="Strong"/>
    <w:basedOn w:val="a0"/>
    <w:uiPriority w:val="22"/>
    <w:qFormat/>
    <w:locked/>
    <w:rsid w:val="00413241"/>
    <w:rPr>
      <w:b/>
      <w:bCs/>
    </w:rPr>
  </w:style>
  <w:style w:type="character" w:customStyle="1" w:styleId="apple-converted-space">
    <w:name w:val="apple-converted-space"/>
    <w:basedOn w:val="a0"/>
    <w:rsid w:val="00413241"/>
  </w:style>
  <w:style w:type="character" w:customStyle="1" w:styleId="3Char">
    <w:name w:val="标题 3 Char"/>
    <w:basedOn w:val="a0"/>
    <w:link w:val="3"/>
    <w:uiPriority w:val="9"/>
    <w:semiHidden/>
    <w:rsid w:val="00404311"/>
    <w:rPr>
      <w:rFonts w:ascii="Calibri" w:hAnsi="Calibri" w:cs="Times New Roman"/>
      <w:b/>
      <w:bCs/>
      <w:kern w:val="2"/>
      <w:sz w:val="32"/>
      <w:szCs w:val="32"/>
    </w:rPr>
  </w:style>
  <w:style w:type="character" w:customStyle="1" w:styleId="headline-content">
    <w:name w:val="headline-content"/>
    <w:basedOn w:val="a0"/>
    <w:rsid w:val="00404311"/>
  </w:style>
  <w:style w:type="character" w:customStyle="1" w:styleId="bdsmore">
    <w:name w:val="bds_more"/>
    <w:basedOn w:val="a0"/>
    <w:rsid w:val="00B0741A"/>
  </w:style>
</w:styles>
</file>

<file path=word/webSettings.xml><?xml version="1.0" encoding="utf-8"?>
<w:webSettings xmlns:r="http://schemas.openxmlformats.org/officeDocument/2006/relationships" xmlns:w="http://schemas.openxmlformats.org/wordprocessingml/2006/main">
  <w:divs>
    <w:div w:id="102263470">
      <w:bodyDiv w:val="1"/>
      <w:marLeft w:val="0"/>
      <w:marRight w:val="0"/>
      <w:marTop w:val="0"/>
      <w:marBottom w:val="0"/>
      <w:divBdr>
        <w:top w:val="none" w:sz="0" w:space="0" w:color="auto"/>
        <w:left w:val="none" w:sz="0" w:space="0" w:color="auto"/>
        <w:bottom w:val="none" w:sz="0" w:space="0" w:color="auto"/>
        <w:right w:val="none" w:sz="0" w:space="0" w:color="auto"/>
      </w:divBdr>
      <w:divsChild>
        <w:div w:id="1258828853">
          <w:marLeft w:val="0"/>
          <w:marRight w:val="0"/>
          <w:marTop w:val="225"/>
          <w:marBottom w:val="75"/>
          <w:divBdr>
            <w:top w:val="none" w:sz="0" w:space="0" w:color="auto"/>
            <w:left w:val="none" w:sz="0" w:space="0" w:color="auto"/>
            <w:bottom w:val="none" w:sz="0" w:space="0" w:color="auto"/>
            <w:right w:val="none" w:sz="0" w:space="0" w:color="auto"/>
          </w:divBdr>
        </w:div>
        <w:div w:id="1970016652">
          <w:marLeft w:val="0"/>
          <w:marRight w:val="0"/>
          <w:marTop w:val="225"/>
          <w:marBottom w:val="75"/>
          <w:divBdr>
            <w:top w:val="none" w:sz="0" w:space="0" w:color="auto"/>
            <w:left w:val="none" w:sz="0" w:space="0" w:color="auto"/>
            <w:bottom w:val="none" w:sz="0" w:space="0" w:color="auto"/>
            <w:right w:val="none" w:sz="0" w:space="0" w:color="auto"/>
          </w:divBdr>
        </w:div>
        <w:div w:id="654644438">
          <w:marLeft w:val="0"/>
          <w:marRight w:val="0"/>
          <w:marTop w:val="225"/>
          <w:marBottom w:val="75"/>
          <w:divBdr>
            <w:top w:val="none" w:sz="0" w:space="0" w:color="auto"/>
            <w:left w:val="none" w:sz="0" w:space="0" w:color="auto"/>
            <w:bottom w:val="none" w:sz="0" w:space="0" w:color="auto"/>
            <w:right w:val="none" w:sz="0" w:space="0" w:color="auto"/>
          </w:divBdr>
        </w:div>
        <w:div w:id="1921869148">
          <w:marLeft w:val="0"/>
          <w:marRight w:val="0"/>
          <w:marTop w:val="225"/>
          <w:marBottom w:val="75"/>
          <w:divBdr>
            <w:top w:val="none" w:sz="0" w:space="0" w:color="auto"/>
            <w:left w:val="none" w:sz="0" w:space="0" w:color="auto"/>
            <w:bottom w:val="none" w:sz="0" w:space="0" w:color="auto"/>
            <w:right w:val="none" w:sz="0" w:space="0" w:color="auto"/>
          </w:divBdr>
        </w:div>
        <w:div w:id="570433342">
          <w:marLeft w:val="0"/>
          <w:marRight w:val="0"/>
          <w:marTop w:val="225"/>
          <w:marBottom w:val="75"/>
          <w:divBdr>
            <w:top w:val="none" w:sz="0" w:space="0" w:color="auto"/>
            <w:left w:val="none" w:sz="0" w:space="0" w:color="auto"/>
            <w:bottom w:val="none" w:sz="0" w:space="0" w:color="auto"/>
            <w:right w:val="none" w:sz="0" w:space="0" w:color="auto"/>
          </w:divBdr>
        </w:div>
        <w:div w:id="325284728">
          <w:marLeft w:val="0"/>
          <w:marRight w:val="0"/>
          <w:marTop w:val="225"/>
          <w:marBottom w:val="75"/>
          <w:divBdr>
            <w:top w:val="none" w:sz="0" w:space="0" w:color="auto"/>
            <w:left w:val="none" w:sz="0" w:space="0" w:color="auto"/>
            <w:bottom w:val="none" w:sz="0" w:space="0" w:color="auto"/>
            <w:right w:val="none" w:sz="0" w:space="0" w:color="auto"/>
          </w:divBdr>
        </w:div>
        <w:div w:id="1523662446">
          <w:marLeft w:val="0"/>
          <w:marRight w:val="0"/>
          <w:marTop w:val="225"/>
          <w:marBottom w:val="75"/>
          <w:divBdr>
            <w:top w:val="none" w:sz="0" w:space="0" w:color="auto"/>
            <w:left w:val="none" w:sz="0" w:space="0" w:color="auto"/>
            <w:bottom w:val="none" w:sz="0" w:space="0" w:color="auto"/>
            <w:right w:val="none" w:sz="0" w:space="0" w:color="auto"/>
          </w:divBdr>
        </w:div>
        <w:div w:id="691800889">
          <w:marLeft w:val="0"/>
          <w:marRight w:val="0"/>
          <w:marTop w:val="225"/>
          <w:marBottom w:val="75"/>
          <w:divBdr>
            <w:top w:val="none" w:sz="0" w:space="0" w:color="auto"/>
            <w:left w:val="none" w:sz="0" w:space="0" w:color="auto"/>
            <w:bottom w:val="none" w:sz="0" w:space="0" w:color="auto"/>
            <w:right w:val="none" w:sz="0" w:space="0" w:color="auto"/>
          </w:divBdr>
        </w:div>
        <w:div w:id="614599528">
          <w:marLeft w:val="0"/>
          <w:marRight w:val="0"/>
          <w:marTop w:val="225"/>
          <w:marBottom w:val="75"/>
          <w:divBdr>
            <w:top w:val="none" w:sz="0" w:space="0" w:color="auto"/>
            <w:left w:val="none" w:sz="0" w:space="0" w:color="auto"/>
            <w:bottom w:val="none" w:sz="0" w:space="0" w:color="auto"/>
            <w:right w:val="none" w:sz="0" w:space="0" w:color="auto"/>
          </w:divBdr>
        </w:div>
        <w:div w:id="321278594">
          <w:marLeft w:val="0"/>
          <w:marRight w:val="0"/>
          <w:marTop w:val="225"/>
          <w:marBottom w:val="75"/>
          <w:divBdr>
            <w:top w:val="none" w:sz="0" w:space="0" w:color="auto"/>
            <w:left w:val="none" w:sz="0" w:space="0" w:color="auto"/>
            <w:bottom w:val="none" w:sz="0" w:space="0" w:color="auto"/>
            <w:right w:val="none" w:sz="0" w:space="0" w:color="auto"/>
          </w:divBdr>
        </w:div>
        <w:div w:id="1835564808">
          <w:marLeft w:val="0"/>
          <w:marRight w:val="0"/>
          <w:marTop w:val="225"/>
          <w:marBottom w:val="75"/>
          <w:divBdr>
            <w:top w:val="none" w:sz="0" w:space="0" w:color="auto"/>
            <w:left w:val="none" w:sz="0" w:space="0" w:color="auto"/>
            <w:bottom w:val="none" w:sz="0" w:space="0" w:color="auto"/>
            <w:right w:val="none" w:sz="0" w:space="0" w:color="auto"/>
          </w:divBdr>
        </w:div>
        <w:div w:id="1910574953">
          <w:marLeft w:val="0"/>
          <w:marRight w:val="0"/>
          <w:marTop w:val="225"/>
          <w:marBottom w:val="75"/>
          <w:divBdr>
            <w:top w:val="none" w:sz="0" w:space="0" w:color="auto"/>
            <w:left w:val="none" w:sz="0" w:space="0" w:color="auto"/>
            <w:bottom w:val="none" w:sz="0" w:space="0" w:color="auto"/>
            <w:right w:val="none" w:sz="0" w:space="0" w:color="auto"/>
          </w:divBdr>
        </w:div>
        <w:div w:id="1010371081">
          <w:marLeft w:val="0"/>
          <w:marRight w:val="0"/>
          <w:marTop w:val="225"/>
          <w:marBottom w:val="75"/>
          <w:divBdr>
            <w:top w:val="none" w:sz="0" w:space="0" w:color="auto"/>
            <w:left w:val="none" w:sz="0" w:space="0" w:color="auto"/>
            <w:bottom w:val="none" w:sz="0" w:space="0" w:color="auto"/>
            <w:right w:val="none" w:sz="0" w:space="0" w:color="auto"/>
          </w:divBdr>
        </w:div>
        <w:div w:id="313877762">
          <w:marLeft w:val="0"/>
          <w:marRight w:val="0"/>
          <w:marTop w:val="225"/>
          <w:marBottom w:val="75"/>
          <w:divBdr>
            <w:top w:val="none" w:sz="0" w:space="0" w:color="auto"/>
            <w:left w:val="none" w:sz="0" w:space="0" w:color="auto"/>
            <w:bottom w:val="none" w:sz="0" w:space="0" w:color="auto"/>
            <w:right w:val="none" w:sz="0" w:space="0" w:color="auto"/>
          </w:divBdr>
        </w:div>
        <w:div w:id="389766867">
          <w:marLeft w:val="0"/>
          <w:marRight w:val="0"/>
          <w:marTop w:val="225"/>
          <w:marBottom w:val="75"/>
          <w:divBdr>
            <w:top w:val="none" w:sz="0" w:space="0" w:color="auto"/>
            <w:left w:val="none" w:sz="0" w:space="0" w:color="auto"/>
            <w:bottom w:val="none" w:sz="0" w:space="0" w:color="auto"/>
            <w:right w:val="none" w:sz="0" w:space="0" w:color="auto"/>
          </w:divBdr>
        </w:div>
        <w:div w:id="1815945428">
          <w:marLeft w:val="0"/>
          <w:marRight w:val="0"/>
          <w:marTop w:val="225"/>
          <w:marBottom w:val="75"/>
          <w:divBdr>
            <w:top w:val="none" w:sz="0" w:space="0" w:color="auto"/>
            <w:left w:val="none" w:sz="0" w:space="0" w:color="auto"/>
            <w:bottom w:val="none" w:sz="0" w:space="0" w:color="auto"/>
            <w:right w:val="none" w:sz="0" w:space="0" w:color="auto"/>
          </w:divBdr>
        </w:div>
        <w:div w:id="2117290036">
          <w:marLeft w:val="0"/>
          <w:marRight w:val="0"/>
          <w:marTop w:val="225"/>
          <w:marBottom w:val="75"/>
          <w:divBdr>
            <w:top w:val="none" w:sz="0" w:space="0" w:color="auto"/>
            <w:left w:val="none" w:sz="0" w:space="0" w:color="auto"/>
            <w:bottom w:val="none" w:sz="0" w:space="0" w:color="auto"/>
            <w:right w:val="none" w:sz="0" w:space="0" w:color="auto"/>
          </w:divBdr>
        </w:div>
        <w:div w:id="324674047">
          <w:marLeft w:val="0"/>
          <w:marRight w:val="0"/>
          <w:marTop w:val="225"/>
          <w:marBottom w:val="75"/>
          <w:divBdr>
            <w:top w:val="none" w:sz="0" w:space="0" w:color="auto"/>
            <w:left w:val="none" w:sz="0" w:space="0" w:color="auto"/>
            <w:bottom w:val="none" w:sz="0" w:space="0" w:color="auto"/>
            <w:right w:val="none" w:sz="0" w:space="0" w:color="auto"/>
          </w:divBdr>
        </w:div>
        <w:div w:id="1013454557">
          <w:marLeft w:val="0"/>
          <w:marRight w:val="0"/>
          <w:marTop w:val="225"/>
          <w:marBottom w:val="75"/>
          <w:divBdr>
            <w:top w:val="none" w:sz="0" w:space="0" w:color="auto"/>
            <w:left w:val="none" w:sz="0" w:space="0" w:color="auto"/>
            <w:bottom w:val="none" w:sz="0" w:space="0" w:color="auto"/>
            <w:right w:val="none" w:sz="0" w:space="0" w:color="auto"/>
          </w:divBdr>
        </w:div>
        <w:div w:id="831682476">
          <w:marLeft w:val="0"/>
          <w:marRight w:val="0"/>
          <w:marTop w:val="225"/>
          <w:marBottom w:val="75"/>
          <w:divBdr>
            <w:top w:val="none" w:sz="0" w:space="0" w:color="auto"/>
            <w:left w:val="none" w:sz="0" w:space="0" w:color="auto"/>
            <w:bottom w:val="none" w:sz="0" w:space="0" w:color="auto"/>
            <w:right w:val="none" w:sz="0" w:space="0" w:color="auto"/>
          </w:divBdr>
        </w:div>
        <w:div w:id="855927493">
          <w:marLeft w:val="0"/>
          <w:marRight w:val="0"/>
          <w:marTop w:val="225"/>
          <w:marBottom w:val="75"/>
          <w:divBdr>
            <w:top w:val="none" w:sz="0" w:space="0" w:color="auto"/>
            <w:left w:val="none" w:sz="0" w:space="0" w:color="auto"/>
            <w:bottom w:val="none" w:sz="0" w:space="0" w:color="auto"/>
            <w:right w:val="none" w:sz="0" w:space="0" w:color="auto"/>
          </w:divBdr>
        </w:div>
        <w:div w:id="988479560">
          <w:marLeft w:val="0"/>
          <w:marRight w:val="0"/>
          <w:marTop w:val="225"/>
          <w:marBottom w:val="75"/>
          <w:divBdr>
            <w:top w:val="none" w:sz="0" w:space="0" w:color="auto"/>
            <w:left w:val="none" w:sz="0" w:space="0" w:color="auto"/>
            <w:bottom w:val="none" w:sz="0" w:space="0" w:color="auto"/>
            <w:right w:val="none" w:sz="0" w:space="0" w:color="auto"/>
          </w:divBdr>
        </w:div>
        <w:div w:id="1258758100">
          <w:marLeft w:val="0"/>
          <w:marRight w:val="0"/>
          <w:marTop w:val="225"/>
          <w:marBottom w:val="75"/>
          <w:divBdr>
            <w:top w:val="none" w:sz="0" w:space="0" w:color="auto"/>
            <w:left w:val="none" w:sz="0" w:space="0" w:color="auto"/>
            <w:bottom w:val="none" w:sz="0" w:space="0" w:color="auto"/>
            <w:right w:val="none" w:sz="0" w:space="0" w:color="auto"/>
          </w:divBdr>
        </w:div>
        <w:div w:id="448939584">
          <w:marLeft w:val="0"/>
          <w:marRight w:val="0"/>
          <w:marTop w:val="225"/>
          <w:marBottom w:val="75"/>
          <w:divBdr>
            <w:top w:val="none" w:sz="0" w:space="0" w:color="auto"/>
            <w:left w:val="none" w:sz="0" w:space="0" w:color="auto"/>
            <w:bottom w:val="none" w:sz="0" w:space="0" w:color="auto"/>
            <w:right w:val="none" w:sz="0" w:space="0" w:color="auto"/>
          </w:divBdr>
        </w:div>
        <w:div w:id="501822035">
          <w:marLeft w:val="0"/>
          <w:marRight w:val="0"/>
          <w:marTop w:val="225"/>
          <w:marBottom w:val="75"/>
          <w:divBdr>
            <w:top w:val="none" w:sz="0" w:space="0" w:color="auto"/>
            <w:left w:val="none" w:sz="0" w:space="0" w:color="auto"/>
            <w:bottom w:val="none" w:sz="0" w:space="0" w:color="auto"/>
            <w:right w:val="none" w:sz="0" w:space="0" w:color="auto"/>
          </w:divBdr>
        </w:div>
        <w:div w:id="856577103">
          <w:marLeft w:val="0"/>
          <w:marRight w:val="0"/>
          <w:marTop w:val="225"/>
          <w:marBottom w:val="75"/>
          <w:divBdr>
            <w:top w:val="none" w:sz="0" w:space="0" w:color="auto"/>
            <w:left w:val="none" w:sz="0" w:space="0" w:color="auto"/>
            <w:bottom w:val="none" w:sz="0" w:space="0" w:color="auto"/>
            <w:right w:val="none" w:sz="0" w:space="0" w:color="auto"/>
          </w:divBdr>
        </w:div>
        <w:div w:id="2073771843">
          <w:marLeft w:val="0"/>
          <w:marRight w:val="0"/>
          <w:marTop w:val="225"/>
          <w:marBottom w:val="75"/>
          <w:divBdr>
            <w:top w:val="none" w:sz="0" w:space="0" w:color="auto"/>
            <w:left w:val="none" w:sz="0" w:space="0" w:color="auto"/>
            <w:bottom w:val="none" w:sz="0" w:space="0" w:color="auto"/>
            <w:right w:val="none" w:sz="0" w:space="0" w:color="auto"/>
          </w:divBdr>
        </w:div>
        <w:div w:id="25453083">
          <w:marLeft w:val="0"/>
          <w:marRight w:val="0"/>
          <w:marTop w:val="225"/>
          <w:marBottom w:val="75"/>
          <w:divBdr>
            <w:top w:val="none" w:sz="0" w:space="0" w:color="auto"/>
            <w:left w:val="none" w:sz="0" w:space="0" w:color="auto"/>
            <w:bottom w:val="none" w:sz="0" w:space="0" w:color="auto"/>
            <w:right w:val="none" w:sz="0" w:space="0" w:color="auto"/>
          </w:divBdr>
        </w:div>
        <w:div w:id="1461607711">
          <w:marLeft w:val="0"/>
          <w:marRight w:val="0"/>
          <w:marTop w:val="225"/>
          <w:marBottom w:val="75"/>
          <w:divBdr>
            <w:top w:val="none" w:sz="0" w:space="0" w:color="auto"/>
            <w:left w:val="none" w:sz="0" w:space="0" w:color="auto"/>
            <w:bottom w:val="none" w:sz="0" w:space="0" w:color="auto"/>
            <w:right w:val="none" w:sz="0" w:space="0" w:color="auto"/>
          </w:divBdr>
        </w:div>
        <w:div w:id="561016770">
          <w:marLeft w:val="0"/>
          <w:marRight w:val="0"/>
          <w:marTop w:val="225"/>
          <w:marBottom w:val="75"/>
          <w:divBdr>
            <w:top w:val="none" w:sz="0" w:space="0" w:color="auto"/>
            <w:left w:val="none" w:sz="0" w:space="0" w:color="auto"/>
            <w:bottom w:val="none" w:sz="0" w:space="0" w:color="auto"/>
            <w:right w:val="none" w:sz="0" w:space="0" w:color="auto"/>
          </w:divBdr>
        </w:div>
        <w:div w:id="533345992">
          <w:marLeft w:val="0"/>
          <w:marRight w:val="0"/>
          <w:marTop w:val="225"/>
          <w:marBottom w:val="75"/>
          <w:divBdr>
            <w:top w:val="none" w:sz="0" w:space="0" w:color="auto"/>
            <w:left w:val="none" w:sz="0" w:space="0" w:color="auto"/>
            <w:bottom w:val="none" w:sz="0" w:space="0" w:color="auto"/>
            <w:right w:val="none" w:sz="0" w:space="0" w:color="auto"/>
          </w:divBdr>
        </w:div>
        <w:div w:id="819007173">
          <w:marLeft w:val="0"/>
          <w:marRight w:val="0"/>
          <w:marTop w:val="225"/>
          <w:marBottom w:val="75"/>
          <w:divBdr>
            <w:top w:val="none" w:sz="0" w:space="0" w:color="auto"/>
            <w:left w:val="none" w:sz="0" w:space="0" w:color="auto"/>
            <w:bottom w:val="none" w:sz="0" w:space="0" w:color="auto"/>
            <w:right w:val="none" w:sz="0" w:space="0" w:color="auto"/>
          </w:divBdr>
        </w:div>
        <w:div w:id="932125034">
          <w:marLeft w:val="0"/>
          <w:marRight w:val="0"/>
          <w:marTop w:val="225"/>
          <w:marBottom w:val="75"/>
          <w:divBdr>
            <w:top w:val="none" w:sz="0" w:space="0" w:color="auto"/>
            <w:left w:val="none" w:sz="0" w:space="0" w:color="auto"/>
            <w:bottom w:val="none" w:sz="0" w:space="0" w:color="auto"/>
            <w:right w:val="none" w:sz="0" w:space="0" w:color="auto"/>
          </w:divBdr>
        </w:div>
        <w:div w:id="27919286">
          <w:marLeft w:val="0"/>
          <w:marRight w:val="0"/>
          <w:marTop w:val="225"/>
          <w:marBottom w:val="75"/>
          <w:divBdr>
            <w:top w:val="none" w:sz="0" w:space="0" w:color="auto"/>
            <w:left w:val="none" w:sz="0" w:space="0" w:color="auto"/>
            <w:bottom w:val="none" w:sz="0" w:space="0" w:color="auto"/>
            <w:right w:val="none" w:sz="0" w:space="0" w:color="auto"/>
          </w:divBdr>
        </w:div>
        <w:div w:id="1605574695">
          <w:marLeft w:val="0"/>
          <w:marRight w:val="0"/>
          <w:marTop w:val="225"/>
          <w:marBottom w:val="75"/>
          <w:divBdr>
            <w:top w:val="none" w:sz="0" w:space="0" w:color="auto"/>
            <w:left w:val="none" w:sz="0" w:space="0" w:color="auto"/>
            <w:bottom w:val="none" w:sz="0" w:space="0" w:color="auto"/>
            <w:right w:val="none" w:sz="0" w:space="0" w:color="auto"/>
          </w:divBdr>
        </w:div>
        <w:div w:id="61485050">
          <w:marLeft w:val="0"/>
          <w:marRight w:val="0"/>
          <w:marTop w:val="225"/>
          <w:marBottom w:val="75"/>
          <w:divBdr>
            <w:top w:val="none" w:sz="0" w:space="0" w:color="auto"/>
            <w:left w:val="none" w:sz="0" w:space="0" w:color="auto"/>
            <w:bottom w:val="none" w:sz="0" w:space="0" w:color="auto"/>
            <w:right w:val="none" w:sz="0" w:space="0" w:color="auto"/>
          </w:divBdr>
        </w:div>
        <w:div w:id="675620882">
          <w:marLeft w:val="0"/>
          <w:marRight w:val="0"/>
          <w:marTop w:val="225"/>
          <w:marBottom w:val="75"/>
          <w:divBdr>
            <w:top w:val="none" w:sz="0" w:space="0" w:color="auto"/>
            <w:left w:val="none" w:sz="0" w:space="0" w:color="auto"/>
            <w:bottom w:val="none" w:sz="0" w:space="0" w:color="auto"/>
            <w:right w:val="none" w:sz="0" w:space="0" w:color="auto"/>
          </w:divBdr>
        </w:div>
        <w:div w:id="1068769833">
          <w:marLeft w:val="0"/>
          <w:marRight w:val="0"/>
          <w:marTop w:val="225"/>
          <w:marBottom w:val="75"/>
          <w:divBdr>
            <w:top w:val="none" w:sz="0" w:space="0" w:color="auto"/>
            <w:left w:val="none" w:sz="0" w:space="0" w:color="auto"/>
            <w:bottom w:val="none" w:sz="0" w:space="0" w:color="auto"/>
            <w:right w:val="none" w:sz="0" w:space="0" w:color="auto"/>
          </w:divBdr>
        </w:div>
        <w:div w:id="237519884">
          <w:marLeft w:val="0"/>
          <w:marRight w:val="0"/>
          <w:marTop w:val="225"/>
          <w:marBottom w:val="75"/>
          <w:divBdr>
            <w:top w:val="none" w:sz="0" w:space="0" w:color="auto"/>
            <w:left w:val="none" w:sz="0" w:space="0" w:color="auto"/>
            <w:bottom w:val="none" w:sz="0" w:space="0" w:color="auto"/>
            <w:right w:val="none" w:sz="0" w:space="0" w:color="auto"/>
          </w:divBdr>
        </w:div>
        <w:div w:id="296447829">
          <w:marLeft w:val="0"/>
          <w:marRight w:val="0"/>
          <w:marTop w:val="225"/>
          <w:marBottom w:val="75"/>
          <w:divBdr>
            <w:top w:val="none" w:sz="0" w:space="0" w:color="auto"/>
            <w:left w:val="none" w:sz="0" w:space="0" w:color="auto"/>
            <w:bottom w:val="none" w:sz="0" w:space="0" w:color="auto"/>
            <w:right w:val="none" w:sz="0" w:space="0" w:color="auto"/>
          </w:divBdr>
        </w:div>
        <w:div w:id="1153331555">
          <w:marLeft w:val="0"/>
          <w:marRight w:val="0"/>
          <w:marTop w:val="225"/>
          <w:marBottom w:val="75"/>
          <w:divBdr>
            <w:top w:val="none" w:sz="0" w:space="0" w:color="auto"/>
            <w:left w:val="none" w:sz="0" w:space="0" w:color="auto"/>
            <w:bottom w:val="none" w:sz="0" w:space="0" w:color="auto"/>
            <w:right w:val="none" w:sz="0" w:space="0" w:color="auto"/>
          </w:divBdr>
        </w:div>
        <w:div w:id="531309432">
          <w:marLeft w:val="0"/>
          <w:marRight w:val="0"/>
          <w:marTop w:val="225"/>
          <w:marBottom w:val="75"/>
          <w:divBdr>
            <w:top w:val="none" w:sz="0" w:space="0" w:color="auto"/>
            <w:left w:val="none" w:sz="0" w:space="0" w:color="auto"/>
            <w:bottom w:val="none" w:sz="0" w:space="0" w:color="auto"/>
            <w:right w:val="none" w:sz="0" w:space="0" w:color="auto"/>
          </w:divBdr>
        </w:div>
        <w:div w:id="1373920712">
          <w:marLeft w:val="0"/>
          <w:marRight w:val="0"/>
          <w:marTop w:val="225"/>
          <w:marBottom w:val="75"/>
          <w:divBdr>
            <w:top w:val="none" w:sz="0" w:space="0" w:color="auto"/>
            <w:left w:val="none" w:sz="0" w:space="0" w:color="auto"/>
            <w:bottom w:val="none" w:sz="0" w:space="0" w:color="auto"/>
            <w:right w:val="none" w:sz="0" w:space="0" w:color="auto"/>
          </w:divBdr>
        </w:div>
        <w:div w:id="1974092105">
          <w:marLeft w:val="0"/>
          <w:marRight w:val="0"/>
          <w:marTop w:val="225"/>
          <w:marBottom w:val="75"/>
          <w:divBdr>
            <w:top w:val="none" w:sz="0" w:space="0" w:color="auto"/>
            <w:left w:val="none" w:sz="0" w:space="0" w:color="auto"/>
            <w:bottom w:val="none" w:sz="0" w:space="0" w:color="auto"/>
            <w:right w:val="none" w:sz="0" w:space="0" w:color="auto"/>
          </w:divBdr>
        </w:div>
        <w:div w:id="775714399">
          <w:marLeft w:val="0"/>
          <w:marRight w:val="0"/>
          <w:marTop w:val="225"/>
          <w:marBottom w:val="75"/>
          <w:divBdr>
            <w:top w:val="none" w:sz="0" w:space="0" w:color="auto"/>
            <w:left w:val="none" w:sz="0" w:space="0" w:color="auto"/>
            <w:bottom w:val="none" w:sz="0" w:space="0" w:color="auto"/>
            <w:right w:val="none" w:sz="0" w:space="0" w:color="auto"/>
          </w:divBdr>
        </w:div>
        <w:div w:id="1311400721">
          <w:marLeft w:val="0"/>
          <w:marRight w:val="0"/>
          <w:marTop w:val="225"/>
          <w:marBottom w:val="75"/>
          <w:divBdr>
            <w:top w:val="none" w:sz="0" w:space="0" w:color="auto"/>
            <w:left w:val="none" w:sz="0" w:space="0" w:color="auto"/>
            <w:bottom w:val="none" w:sz="0" w:space="0" w:color="auto"/>
            <w:right w:val="none" w:sz="0" w:space="0" w:color="auto"/>
          </w:divBdr>
        </w:div>
        <w:div w:id="379013253">
          <w:marLeft w:val="0"/>
          <w:marRight w:val="0"/>
          <w:marTop w:val="225"/>
          <w:marBottom w:val="75"/>
          <w:divBdr>
            <w:top w:val="none" w:sz="0" w:space="0" w:color="auto"/>
            <w:left w:val="none" w:sz="0" w:space="0" w:color="auto"/>
            <w:bottom w:val="none" w:sz="0" w:space="0" w:color="auto"/>
            <w:right w:val="none" w:sz="0" w:space="0" w:color="auto"/>
          </w:divBdr>
        </w:div>
        <w:div w:id="603806043">
          <w:marLeft w:val="0"/>
          <w:marRight w:val="0"/>
          <w:marTop w:val="225"/>
          <w:marBottom w:val="75"/>
          <w:divBdr>
            <w:top w:val="none" w:sz="0" w:space="0" w:color="auto"/>
            <w:left w:val="none" w:sz="0" w:space="0" w:color="auto"/>
            <w:bottom w:val="none" w:sz="0" w:space="0" w:color="auto"/>
            <w:right w:val="none" w:sz="0" w:space="0" w:color="auto"/>
          </w:divBdr>
        </w:div>
        <w:div w:id="287978333">
          <w:marLeft w:val="0"/>
          <w:marRight w:val="0"/>
          <w:marTop w:val="225"/>
          <w:marBottom w:val="75"/>
          <w:divBdr>
            <w:top w:val="none" w:sz="0" w:space="0" w:color="auto"/>
            <w:left w:val="none" w:sz="0" w:space="0" w:color="auto"/>
            <w:bottom w:val="none" w:sz="0" w:space="0" w:color="auto"/>
            <w:right w:val="none" w:sz="0" w:space="0" w:color="auto"/>
          </w:divBdr>
        </w:div>
        <w:div w:id="36247720">
          <w:marLeft w:val="0"/>
          <w:marRight w:val="0"/>
          <w:marTop w:val="225"/>
          <w:marBottom w:val="75"/>
          <w:divBdr>
            <w:top w:val="none" w:sz="0" w:space="0" w:color="auto"/>
            <w:left w:val="none" w:sz="0" w:space="0" w:color="auto"/>
            <w:bottom w:val="none" w:sz="0" w:space="0" w:color="auto"/>
            <w:right w:val="none" w:sz="0" w:space="0" w:color="auto"/>
          </w:divBdr>
        </w:div>
        <w:div w:id="1682538425">
          <w:marLeft w:val="0"/>
          <w:marRight w:val="0"/>
          <w:marTop w:val="225"/>
          <w:marBottom w:val="75"/>
          <w:divBdr>
            <w:top w:val="none" w:sz="0" w:space="0" w:color="auto"/>
            <w:left w:val="none" w:sz="0" w:space="0" w:color="auto"/>
            <w:bottom w:val="none" w:sz="0" w:space="0" w:color="auto"/>
            <w:right w:val="none" w:sz="0" w:space="0" w:color="auto"/>
          </w:divBdr>
        </w:div>
        <w:div w:id="377050254">
          <w:marLeft w:val="0"/>
          <w:marRight w:val="0"/>
          <w:marTop w:val="225"/>
          <w:marBottom w:val="75"/>
          <w:divBdr>
            <w:top w:val="none" w:sz="0" w:space="0" w:color="auto"/>
            <w:left w:val="none" w:sz="0" w:space="0" w:color="auto"/>
            <w:bottom w:val="none" w:sz="0" w:space="0" w:color="auto"/>
            <w:right w:val="none" w:sz="0" w:space="0" w:color="auto"/>
          </w:divBdr>
        </w:div>
        <w:div w:id="1905414271">
          <w:marLeft w:val="0"/>
          <w:marRight w:val="0"/>
          <w:marTop w:val="225"/>
          <w:marBottom w:val="75"/>
          <w:divBdr>
            <w:top w:val="none" w:sz="0" w:space="0" w:color="auto"/>
            <w:left w:val="none" w:sz="0" w:space="0" w:color="auto"/>
            <w:bottom w:val="none" w:sz="0" w:space="0" w:color="auto"/>
            <w:right w:val="none" w:sz="0" w:space="0" w:color="auto"/>
          </w:divBdr>
        </w:div>
        <w:div w:id="674957896">
          <w:marLeft w:val="0"/>
          <w:marRight w:val="0"/>
          <w:marTop w:val="225"/>
          <w:marBottom w:val="75"/>
          <w:divBdr>
            <w:top w:val="none" w:sz="0" w:space="0" w:color="auto"/>
            <w:left w:val="none" w:sz="0" w:space="0" w:color="auto"/>
            <w:bottom w:val="none" w:sz="0" w:space="0" w:color="auto"/>
            <w:right w:val="none" w:sz="0" w:space="0" w:color="auto"/>
          </w:divBdr>
        </w:div>
        <w:div w:id="1830097604">
          <w:marLeft w:val="0"/>
          <w:marRight w:val="0"/>
          <w:marTop w:val="225"/>
          <w:marBottom w:val="75"/>
          <w:divBdr>
            <w:top w:val="none" w:sz="0" w:space="0" w:color="auto"/>
            <w:left w:val="none" w:sz="0" w:space="0" w:color="auto"/>
            <w:bottom w:val="none" w:sz="0" w:space="0" w:color="auto"/>
            <w:right w:val="none" w:sz="0" w:space="0" w:color="auto"/>
          </w:divBdr>
        </w:div>
        <w:div w:id="1736932833">
          <w:marLeft w:val="0"/>
          <w:marRight w:val="0"/>
          <w:marTop w:val="225"/>
          <w:marBottom w:val="75"/>
          <w:divBdr>
            <w:top w:val="none" w:sz="0" w:space="0" w:color="auto"/>
            <w:left w:val="none" w:sz="0" w:space="0" w:color="auto"/>
            <w:bottom w:val="none" w:sz="0" w:space="0" w:color="auto"/>
            <w:right w:val="none" w:sz="0" w:space="0" w:color="auto"/>
          </w:divBdr>
        </w:div>
        <w:div w:id="1226795210">
          <w:marLeft w:val="0"/>
          <w:marRight w:val="0"/>
          <w:marTop w:val="225"/>
          <w:marBottom w:val="75"/>
          <w:divBdr>
            <w:top w:val="none" w:sz="0" w:space="0" w:color="auto"/>
            <w:left w:val="none" w:sz="0" w:space="0" w:color="auto"/>
            <w:bottom w:val="none" w:sz="0" w:space="0" w:color="auto"/>
            <w:right w:val="none" w:sz="0" w:space="0" w:color="auto"/>
          </w:divBdr>
        </w:div>
        <w:div w:id="964700405">
          <w:marLeft w:val="0"/>
          <w:marRight w:val="0"/>
          <w:marTop w:val="225"/>
          <w:marBottom w:val="75"/>
          <w:divBdr>
            <w:top w:val="none" w:sz="0" w:space="0" w:color="auto"/>
            <w:left w:val="none" w:sz="0" w:space="0" w:color="auto"/>
            <w:bottom w:val="none" w:sz="0" w:space="0" w:color="auto"/>
            <w:right w:val="none" w:sz="0" w:space="0" w:color="auto"/>
          </w:divBdr>
        </w:div>
        <w:div w:id="1643656702">
          <w:marLeft w:val="0"/>
          <w:marRight w:val="0"/>
          <w:marTop w:val="225"/>
          <w:marBottom w:val="75"/>
          <w:divBdr>
            <w:top w:val="none" w:sz="0" w:space="0" w:color="auto"/>
            <w:left w:val="none" w:sz="0" w:space="0" w:color="auto"/>
            <w:bottom w:val="none" w:sz="0" w:space="0" w:color="auto"/>
            <w:right w:val="none" w:sz="0" w:space="0" w:color="auto"/>
          </w:divBdr>
        </w:div>
        <w:div w:id="1520435612">
          <w:marLeft w:val="0"/>
          <w:marRight w:val="0"/>
          <w:marTop w:val="225"/>
          <w:marBottom w:val="75"/>
          <w:divBdr>
            <w:top w:val="none" w:sz="0" w:space="0" w:color="auto"/>
            <w:left w:val="none" w:sz="0" w:space="0" w:color="auto"/>
            <w:bottom w:val="none" w:sz="0" w:space="0" w:color="auto"/>
            <w:right w:val="none" w:sz="0" w:space="0" w:color="auto"/>
          </w:divBdr>
        </w:div>
        <w:div w:id="1066143545">
          <w:marLeft w:val="0"/>
          <w:marRight w:val="0"/>
          <w:marTop w:val="225"/>
          <w:marBottom w:val="75"/>
          <w:divBdr>
            <w:top w:val="none" w:sz="0" w:space="0" w:color="auto"/>
            <w:left w:val="none" w:sz="0" w:space="0" w:color="auto"/>
            <w:bottom w:val="none" w:sz="0" w:space="0" w:color="auto"/>
            <w:right w:val="none" w:sz="0" w:space="0" w:color="auto"/>
          </w:divBdr>
        </w:div>
        <w:div w:id="2095473336">
          <w:marLeft w:val="0"/>
          <w:marRight w:val="0"/>
          <w:marTop w:val="225"/>
          <w:marBottom w:val="75"/>
          <w:divBdr>
            <w:top w:val="none" w:sz="0" w:space="0" w:color="auto"/>
            <w:left w:val="none" w:sz="0" w:space="0" w:color="auto"/>
            <w:bottom w:val="none" w:sz="0" w:space="0" w:color="auto"/>
            <w:right w:val="none" w:sz="0" w:space="0" w:color="auto"/>
          </w:divBdr>
        </w:div>
        <w:div w:id="1590310767">
          <w:marLeft w:val="0"/>
          <w:marRight w:val="0"/>
          <w:marTop w:val="225"/>
          <w:marBottom w:val="75"/>
          <w:divBdr>
            <w:top w:val="none" w:sz="0" w:space="0" w:color="auto"/>
            <w:left w:val="none" w:sz="0" w:space="0" w:color="auto"/>
            <w:bottom w:val="none" w:sz="0" w:space="0" w:color="auto"/>
            <w:right w:val="none" w:sz="0" w:space="0" w:color="auto"/>
          </w:divBdr>
        </w:div>
        <w:div w:id="1170869803">
          <w:marLeft w:val="0"/>
          <w:marRight w:val="0"/>
          <w:marTop w:val="225"/>
          <w:marBottom w:val="75"/>
          <w:divBdr>
            <w:top w:val="none" w:sz="0" w:space="0" w:color="auto"/>
            <w:left w:val="none" w:sz="0" w:space="0" w:color="auto"/>
            <w:bottom w:val="none" w:sz="0" w:space="0" w:color="auto"/>
            <w:right w:val="none" w:sz="0" w:space="0" w:color="auto"/>
          </w:divBdr>
        </w:div>
        <w:div w:id="583104190">
          <w:marLeft w:val="0"/>
          <w:marRight w:val="0"/>
          <w:marTop w:val="225"/>
          <w:marBottom w:val="75"/>
          <w:divBdr>
            <w:top w:val="none" w:sz="0" w:space="0" w:color="auto"/>
            <w:left w:val="none" w:sz="0" w:space="0" w:color="auto"/>
            <w:bottom w:val="none" w:sz="0" w:space="0" w:color="auto"/>
            <w:right w:val="none" w:sz="0" w:space="0" w:color="auto"/>
          </w:divBdr>
        </w:div>
        <w:div w:id="343020262">
          <w:marLeft w:val="0"/>
          <w:marRight w:val="0"/>
          <w:marTop w:val="225"/>
          <w:marBottom w:val="75"/>
          <w:divBdr>
            <w:top w:val="none" w:sz="0" w:space="0" w:color="auto"/>
            <w:left w:val="none" w:sz="0" w:space="0" w:color="auto"/>
            <w:bottom w:val="none" w:sz="0" w:space="0" w:color="auto"/>
            <w:right w:val="none" w:sz="0" w:space="0" w:color="auto"/>
          </w:divBdr>
        </w:div>
        <w:div w:id="133177258">
          <w:marLeft w:val="0"/>
          <w:marRight w:val="0"/>
          <w:marTop w:val="225"/>
          <w:marBottom w:val="75"/>
          <w:divBdr>
            <w:top w:val="none" w:sz="0" w:space="0" w:color="auto"/>
            <w:left w:val="none" w:sz="0" w:space="0" w:color="auto"/>
            <w:bottom w:val="none" w:sz="0" w:space="0" w:color="auto"/>
            <w:right w:val="none" w:sz="0" w:space="0" w:color="auto"/>
          </w:divBdr>
        </w:div>
        <w:div w:id="1550337434">
          <w:marLeft w:val="0"/>
          <w:marRight w:val="0"/>
          <w:marTop w:val="225"/>
          <w:marBottom w:val="75"/>
          <w:divBdr>
            <w:top w:val="none" w:sz="0" w:space="0" w:color="auto"/>
            <w:left w:val="none" w:sz="0" w:space="0" w:color="auto"/>
            <w:bottom w:val="none" w:sz="0" w:space="0" w:color="auto"/>
            <w:right w:val="none" w:sz="0" w:space="0" w:color="auto"/>
          </w:divBdr>
        </w:div>
        <w:div w:id="1335644943">
          <w:marLeft w:val="0"/>
          <w:marRight w:val="0"/>
          <w:marTop w:val="225"/>
          <w:marBottom w:val="75"/>
          <w:divBdr>
            <w:top w:val="none" w:sz="0" w:space="0" w:color="auto"/>
            <w:left w:val="none" w:sz="0" w:space="0" w:color="auto"/>
            <w:bottom w:val="none" w:sz="0" w:space="0" w:color="auto"/>
            <w:right w:val="none" w:sz="0" w:space="0" w:color="auto"/>
          </w:divBdr>
        </w:div>
        <w:div w:id="57244265">
          <w:marLeft w:val="0"/>
          <w:marRight w:val="0"/>
          <w:marTop w:val="225"/>
          <w:marBottom w:val="75"/>
          <w:divBdr>
            <w:top w:val="none" w:sz="0" w:space="0" w:color="auto"/>
            <w:left w:val="none" w:sz="0" w:space="0" w:color="auto"/>
            <w:bottom w:val="none" w:sz="0" w:space="0" w:color="auto"/>
            <w:right w:val="none" w:sz="0" w:space="0" w:color="auto"/>
          </w:divBdr>
        </w:div>
        <w:div w:id="1126507561">
          <w:marLeft w:val="0"/>
          <w:marRight w:val="0"/>
          <w:marTop w:val="225"/>
          <w:marBottom w:val="75"/>
          <w:divBdr>
            <w:top w:val="none" w:sz="0" w:space="0" w:color="auto"/>
            <w:left w:val="none" w:sz="0" w:space="0" w:color="auto"/>
            <w:bottom w:val="none" w:sz="0" w:space="0" w:color="auto"/>
            <w:right w:val="none" w:sz="0" w:space="0" w:color="auto"/>
          </w:divBdr>
        </w:div>
        <w:div w:id="1061640223">
          <w:marLeft w:val="0"/>
          <w:marRight w:val="0"/>
          <w:marTop w:val="225"/>
          <w:marBottom w:val="75"/>
          <w:divBdr>
            <w:top w:val="none" w:sz="0" w:space="0" w:color="auto"/>
            <w:left w:val="none" w:sz="0" w:space="0" w:color="auto"/>
            <w:bottom w:val="none" w:sz="0" w:space="0" w:color="auto"/>
            <w:right w:val="none" w:sz="0" w:space="0" w:color="auto"/>
          </w:divBdr>
        </w:div>
        <w:div w:id="1290359020">
          <w:marLeft w:val="0"/>
          <w:marRight w:val="0"/>
          <w:marTop w:val="225"/>
          <w:marBottom w:val="75"/>
          <w:divBdr>
            <w:top w:val="none" w:sz="0" w:space="0" w:color="auto"/>
            <w:left w:val="none" w:sz="0" w:space="0" w:color="auto"/>
            <w:bottom w:val="none" w:sz="0" w:space="0" w:color="auto"/>
            <w:right w:val="none" w:sz="0" w:space="0" w:color="auto"/>
          </w:divBdr>
        </w:div>
        <w:div w:id="269514573">
          <w:marLeft w:val="0"/>
          <w:marRight w:val="0"/>
          <w:marTop w:val="225"/>
          <w:marBottom w:val="75"/>
          <w:divBdr>
            <w:top w:val="none" w:sz="0" w:space="0" w:color="auto"/>
            <w:left w:val="none" w:sz="0" w:space="0" w:color="auto"/>
            <w:bottom w:val="none" w:sz="0" w:space="0" w:color="auto"/>
            <w:right w:val="none" w:sz="0" w:space="0" w:color="auto"/>
          </w:divBdr>
        </w:div>
        <w:div w:id="1597597266">
          <w:marLeft w:val="0"/>
          <w:marRight w:val="0"/>
          <w:marTop w:val="225"/>
          <w:marBottom w:val="75"/>
          <w:divBdr>
            <w:top w:val="none" w:sz="0" w:space="0" w:color="auto"/>
            <w:left w:val="none" w:sz="0" w:space="0" w:color="auto"/>
            <w:bottom w:val="none" w:sz="0" w:space="0" w:color="auto"/>
            <w:right w:val="none" w:sz="0" w:space="0" w:color="auto"/>
          </w:divBdr>
        </w:div>
        <w:div w:id="1956981914">
          <w:marLeft w:val="0"/>
          <w:marRight w:val="0"/>
          <w:marTop w:val="225"/>
          <w:marBottom w:val="75"/>
          <w:divBdr>
            <w:top w:val="none" w:sz="0" w:space="0" w:color="auto"/>
            <w:left w:val="none" w:sz="0" w:space="0" w:color="auto"/>
            <w:bottom w:val="none" w:sz="0" w:space="0" w:color="auto"/>
            <w:right w:val="none" w:sz="0" w:space="0" w:color="auto"/>
          </w:divBdr>
        </w:div>
        <w:div w:id="725225877">
          <w:marLeft w:val="0"/>
          <w:marRight w:val="0"/>
          <w:marTop w:val="225"/>
          <w:marBottom w:val="75"/>
          <w:divBdr>
            <w:top w:val="none" w:sz="0" w:space="0" w:color="auto"/>
            <w:left w:val="none" w:sz="0" w:space="0" w:color="auto"/>
            <w:bottom w:val="none" w:sz="0" w:space="0" w:color="auto"/>
            <w:right w:val="none" w:sz="0" w:space="0" w:color="auto"/>
          </w:divBdr>
        </w:div>
        <w:div w:id="343282951">
          <w:marLeft w:val="0"/>
          <w:marRight w:val="0"/>
          <w:marTop w:val="225"/>
          <w:marBottom w:val="75"/>
          <w:divBdr>
            <w:top w:val="none" w:sz="0" w:space="0" w:color="auto"/>
            <w:left w:val="none" w:sz="0" w:space="0" w:color="auto"/>
            <w:bottom w:val="none" w:sz="0" w:space="0" w:color="auto"/>
            <w:right w:val="none" w:sz="0" w:space="0" w:color="auto"/>
          </w:divBdr>
        </w:div>
        <w:div w:id="805927091">
          <w:marLeft w:val="0"/>
          <w:marRight w:val="0"/>
          <w:marTop w:val="225"/>
          <w:marBottom w:val="75"/>
          <w:divBdr>
            <w:top w:val="none" w:sz="0" w:space="0" w:color="auto"/>
            <w:left w:val="none" w:sz="0" w:space="0" w:color="auto"/>
            <w:bottom w:val="none" w:sz="0" w:space="0" w:color="auto"/>
            <w:right w:val="none" w:sz="0" w:space="0" w:color="auto"/>
          </w:divBdr>
        </w:div>
        <w:div w:id="281228972">
          <w:marLeft w:val="0"/>
          <w:marRight w:val="0"/>
          <w:marTop w:val="225"/>
          <w:marBottom w:val="75"/>
          <w:divBdr>
            <w:top w:val="none" w:sz="0" w:space="0" w:color="auto"/>
            <w:left w:val="none" w:sz="0" w:space="0" w:color="auto"/>
            <w:bottom w:val="none" w:sz="0" w:space="0" w:color="auto"/>
            <w:right w:val="none" w:sz="0" w:space="0" w:color="auto"/>
          </w:divBdr>
        </w:div>
      </w:divsChild>
    </w:div>
    <w:div w:id="185141015">
      <w:bodyDiv w:val="1"/>
      <w:marLeft w:val="0"/>
      <w:marRight w:val="0"/>
      <w:marTop w:val="0"/>
      <w:marBottom w:val="0"/>
      <w:divBdr>
        <w:top w:val="none" w:sz="0" w:space="0" w:color="auto"/>
        <w:left w:val="none" w:sz="0" w:space="0" w:color="auto"/>
        <w:bottom w:val="none" w:sz="0" w:space="0" w:color="auto"/>
        <w:right w:val="none" w:sz="0" w:space="0" w:color="auto"/>
      </w:divBdr>
    </w:div>
    <w:div w:id="225575692">
      <w:bodyDiv w:val="1"/>
      <w:marLeft w:val="0"/>
      <w:marRight w:val="0"/>
      <w:marTop w:val="0"/>
      <w:marBottom w:val="0"/>
      <w:divBdr>
        <w:top w:val="none" w:sz="0" w:space="0" w:color="auto"/>
        <w:left w:val="none" w:sz="0" w:space="0" w:color="auto"/>
        <w:bottom w:val="none" w:sz="0" w:space="0" w:color="auto"/>
        <w:right w:val="none" w:sz="0" w:space="0" w:color="auto"/>
      </w:divBdr>
    </w:div>
    <w:div w:id="445318900">
      <w:bodyDiv w:val="1"/>
      <w:marLeft w:val="0"/>
      <w:marRight w:val="0"/>
      <w:marTop w:val="0"/>
      <w:marBottom w:val="0"/>
      <w:divBdr>
        <w:top w:val="none" w:sz="0" w:space="0" w:color="auto"/>
        <w:left w:val="none" w:sz="0" w:space="0" w:color="auto"/>
        <w:bottom w:val="none" w:sz="0" w:space="0" w:color="auto"/>
        <w:right w:val="none" w:sz="0" w:space="0" w:color="auto"/>
      </w:divBdr>
    </w:div>
    <w:div w:id="469788975">
      <w:bodyDiv w:val="1"/>
      <w:marLeft w:val="0"/>
      <w:marRight w:val="0"/>
      <w:marTop w:val="0"/>
      <w:marBottom w:val="0"/>
      <w:divBdr>
        <w:top w:val="none" w:sz="0" w:space="0" w:color="auto"/>
        <w:left w:val="none" w:sz="0" w:space="0" w:color="auto"/>
        <w:bottom w:val="none" w:sz="0" w:space="0" w:color="auto"/>
        <w:right w:val="none" w:sz="0" w:space="0" w:color="auto"/>
      </w:divBdr>
    </w:div>
    <w:div w:id="624774725">
      <w:bodyDiv w:val="1"/>
      <w:marLeft w:val="0"/>
      <w:marRight w:val="0"/>
      <w:marTop w:val="0"/>
      <w:marBottom w:val="0"/>
      <w:divBdr>
        <w:top w:val="none" w:sz="0" w:space="0" w:color="auto"/>
        <w:left w:val="none" w:sz="0" w:space="0" w:color="auto"/>
        <w:bottom w:val="none" w:sz="0" w:space="0" w:color="auto"/>
        <w:right w:val="none" w:sz="0" w:space="0" w:color="auto"/>
      </w:divBdr>
    </w:div>
    <w:div w:id="1483237441">
      <w:bodyDiv w:val="1"/>
      <w:marLeft w:val="0"/>
      <w:marRight w:val="0"/>
      <w:marTop w:val="0"/>
      <w:marBottom w:val="0"/>
      <w:divBdr>
        <w:top w:val="none" w:sz="0" w:space="0" w:color="auto"/>
        <w:left w:val="none" w:sz="0" w:space="0" w:color="auto"/>
        <w:bottom w:val="none" w:sz="0" w:space="0" w:color="auto"/>
        <w:right w:val="none" w:sz="0" w:space="0" w:color="auto"/>
      </w:divBdr>
      <w:divsChild>
        <w:div w:id="1830710408">
          <w:marLeft w:val="0"/>
          <w:marRight w:val="0"/>
          <w:marTop w:val="0"/>
          <w:marBottom w:val="300"/>
          <w:divBdr>
            <w:top w:val="none" w:sz="0" w:space="0" w:color="auto"/>
            <w:left w:val="none" w:sz="0" w:space="0" w:color="auto"/>
            <w:bottom w:val="none" w:sz="0" w:space="0" w:color="auto"/>
            <w:right w:val="none" w:sz="0" w:space="0" w:color="auto"/>
          </w:divBdr>
          <w:divsChild>
            <w:div w:id="1324428677">
              <w:marLeft w:val="0"/>
              <w:marRight w:val="0"/>
              <w:marTop w:val="0"/>
              <w:marBottom w:val="0"/>
              <w:divBdr>
                <w:top w:val="none" w:sz="0" w:space="0" w:color="auto"/>
                <w:left w:val="none" w:sz="0" w:space="0" w:color="auto"/>
                <w:bottom w:val="single" w:sz="6" w:space="0" w:color="CCCCCC"/>
                <w:right w:val="none" w:sz="0" w:space="0" w:color="auto"/>
              </w:divBdr>
              <w:divsChild>
                <w:div w:id="2037534467">
                  <w:marLeft w:val="0"/>
                  <w:marRight w:val="0"/>
                  <w:marTop w:val="0"/>
                  <w:marBottom w:val="0"/>
                  <w:divBdr>
                    <w:top w:val="none" w:sz="0" w:space="0" w:color="auto"/>
                    <w:left w:val="none" w:sz="0" w:space="0" w:color="auto"/>
                    <w:bottom w:val="none" w:sz="0" w:space="0" w:color="auto"/>
                    <w:right w:val="none" w:sz="0" w:space="0" w:color="auto"/>
                  </w:divBdr>
                  <w:divsChild>
                    <w:div w:id="15079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78005">
      <w:bodyDiv w:val="1"/>
      <w:marLeft w:val="0"/>
      <w:marRight w:val="0"/>
      <w:marTop w:val="0"/>
      <w:marBottom w:val="0"/>
      <w:divBdr>
        <w:top w:val="none" w:sz="0" w:space="0" w:color="auto"/>
        <w:left w:val="none" w:sz="0" w:space="0" w:color="auto"/>
        <w:bottom w:val="none" w:sz="0" w:space="0" w:color="auto"/>
        <w:right w:val="none" w:sz="0" w:space="0" w:color="auto"/>
      </w:divBdr>
      <w:divsChild>
        <w:div w:id="246040139">
          <w:marLeft w:val="0"/>
          <w:marRight w:val="0"/>
          <w:marTop w:val="0"/>
          <w:marBottom w:val="0"/>
          <w:divBdr>
            <w:top w:val="none" w:sz="0" w:space="0" w:color="auto"/>
            <w:left w:val="none" w:sz="0" w:space="0" w:color="auto"/>
            <w:bottom w:val="none" w:sz="0" w:space="0" w:color="auto"/>
            <w:right w:val="none" w:sz="0" w:space="0" w:color="auto"/>
          </w:divBdr>
        </w:div>
        <w:div w:id="1458766353">
          <w:marLeft w:val="0"/>
          <w:marRight w:val="0"/>
          <w:marTop w:val="0"/>
          <w:marBottom w:val="0"/>
          <w:divBdr>
            <w:top w:val="none" w:sz="0" w:space="0" w:color="auto"/>
            <w:left w:val="none" w:sz="0" w:space="0" w:color="auto"/>
            <w:bottom w:val="none" w:sz="0" w:space="0" w:color="auto"/>
            <w:right w:val="none" w:sz="0" w:space="0" w:color="auto"/>
          </w:divBdr>
        </w:div>
      </w:divsChild>
    </w:div>
    <w:div w:id="1616014974">
      <w:bodyDiv w:val="1"/>
      <w:marLeft w:val="0"/>
      <w:marRight w:val="0"/>
      <w:marTop w:val="0"/>
      <w:marBottom w:val="0"/>
      <w:divBdr>
        <w:top w:val="none" w:sz="0" w:space="0" w:color="auto"/>
        <w:left w:val="none" w:sz="0" w:space="0" w:color="auto"/>
        <w:bottom w:val="none" w:sz="0" w:space="0" w:color="auto"/>
        <w:right w:val="none" w:sz="0" w:space="0" w:color="auto"/>
      </w:divBdr>
    </w:div>
    <w:div w:id="2042514726">
      <w:bodyDiv w:val="1"/>
      <w:marLeft w:val="0"/>
      <w:marRight w:val="0"/>
      <w:marTop w:val="0"/>
      <w:marBottom w:val="0"/>
      <w:divBdr>
        <w:top w:val="none" w:sz="0" w:space="0" w:color="auto"/>
        <w:left w:val="none" w:sz="0" w:space="0" w:color="auto"/>
        <w:bottom w:val="none" w:sz="0" w:space="0" w:color="auto"/>
        <w:right w:val="none" w:sz="0" w:space="0" w:color="auto"/>
      </w:divBdr>
    </w:div>
    <w:div w:id="2047027722">
      <w:marLeft w:val="0"/>
      <w:marRight w:val="0"/>
      <w:marTop w:val="0"/>
      <w:marBottom w:val="0"/>
      <w:divBdr>
        <w:top w:val="none" w:sz="0" w:space="0" w:color="auto"/>
        <w:left w:val="none" w:sz="0" w:space="0" w:color="auto"/>
        <w:bottom w:val="none" w:sz="0" w:space="0" w:color="auto"/>
        <w:right w:val="none" w:sz="0" w:space="0" w:color="auto"/>
      </w:divBdr>
      <w:divsChild>
        <w:div w:id="2047027726">
          <w:marLeft w:val="0"/>
          <w:marRight w:val="0"/>
          <w:marTop w:val="0"/>
          <w:marBottom w:val="0"/>
          <w:divBdr>
            <w:top w:val="none" w:sz="0" w:space="0" w:color="auto"/>
            <w:left w:val="none" w:sz="0" w:space="0" w:color="auto"/>
            <w:bottom w:val="none" w:sz="0" w:space="0" w:color="auto"/>
            <w:right w:val="none" w:sz="0" w:space="0" w:color="auto"/>
          </w:divBdr>
        </w:div>
      </w:divsChild>
    </w:div>
    <w:div w:id="2047027723">
      <w:marLeft w:val="0"/>
      <w:marRight w:val="0"/>
      <w:marTop w:val="0"/>
      <w:marBottom w:val="0"/>
      <w:divBdr>
        <w:top w:val="none" w:sz="0" w:space="0" w:color="auto"/>
        <w:left w:val="none" w:sz="0" w:space="0" w:color="auto"/>
        <w:bottom w:val="none" w:sz="0" w:space="0" w:color="auto"/>
        <w:right w:val="none" w:sz="0" w:space="0" w:color="auto"/>
      </w:divBdr>
    </w:div>
    <w:div w:id="2047027724">
      <w:marLeft w:val="0"/>
      <w:marRight w:val="0"/>
      <w:marTop w:val="0"/>
      <w:marBottom w:val="0"/>
      <w:divBdr>
        <w:top w:val="none" w:sz="0" w:space="0" w:color="auto"/>
        <w:left w:val="none" w:sz="0" w:space="0" w:color="auto"/>
        <w:bottom w:val="none" w:sz="0" w:space="0" w:color="auto"/>
        <w:right w:val="none" w:sz="0" w:space="0" w:color="auto"/>
      </w:divBdr>
    </w:div>
    <w:div w:id="2047027725">
      <w:marLeft w:val="0"/>
      <w:marRight w:val="0"/>
      <w:marTop w:val="0"/>
      <w:marBottom w:val="0"/>
      <w:divBdr>
        <w:top w:val="none" w:sz="0" w:space="0" w:color="auto"/>
        <w:left w:val="none" w:sz="0" w:space="0" w:color="auto"/>
        <w:bottom w:val="none" w:sz="0" w:space="0" w:color="auto"/>
        <w:right w:val="none" w:sz="0" w:space="0" w:color="auto"/>
      </w:divBdr>
      <w:divsChild>
        <w:div w:id="2047027727">
          <w:marLeft w:val="0"/>
          <w:marRight w:val="0"/>
          <w:marTop w:val="0"/>
          <w:marBottom w:val="0"/>
          <w:divBdr>
            <w:top w:val="none" w:sz="0" w:space="0" w:color="auto"/>
            <w:left w:val="none" w:sz="0" w:space="0" w:color="auto"/>
            <w:bottom w:val="none" w:sz="0" w:space="0" w:color="auto"/>
            <w:right w:val="none" w:sz="0" w:space="0" w:color="auto"/>
          </w:divBdr>
        </w:div>
      </w:divsChild>
    </w:div>
    <w:div w:id="20470277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7F871-3228-4970-9B39-2F592FC4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2015中国医药互联网创业大赛 </dc:title>
  <dc:creator>c l</dc:creator>
  <cp:lastModifiedBy>Administrator</cp:lastModifiedBy>
  <cp:revision>48</cp:revision>
  <cp:lastPrinted>2015-03-09T11:01:00Z</cp:lastPrinted>
  <dcterms:created xsi:type="dcterms:W3CDTF">2015-02-11T08:03:00Z</dcterms:created>
  <dcterms:modified xsi:type="dcterms:W3CDTF">2015-03-20T01:21:00Z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